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98B89" w14:textId="5C16FF2A" w:rsidR="009D1AC7" w:rsidRDefault="009D1AC7" w:rsidP="00AE3C85">
      <w:pPr>
        <w:jc w:val="both"/>
        <w:rPr>
          <w:rFonts w:asciiTheme="minorHAnsi" w:hAnsiTheme="minorHAnsi" w:cstheme="minorHAnsi"/>
          <w:b/>
          <w:bCs/>
          <w:sz w:val="22"/>
        </w:rPr>
        <w:sectPr w:rsidR="009D1AC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p w14:paraId="19C2A448" w14:textId="62CF91FD" w:rsidR="00E577C4" w:rsidRPr="00E97C24" w:rsidRDefault="00E577C4" w:rsidP="00431DDE">
      <w:pPr>
        <w:jc w:val="both"/>
        <w:rPr>
          <w:rFonts w:asciiTheme="minorHAnsi" w:hAnsiTheme="minorHAnsi" w:cstheme="minorHAnsi"/>
          <w:sz w:val="22"/>
        </w:rPr>
      </w:pPr>
      <w:r w:rsidRPr="00E97C24">
        <w:rPr>
          <w:rFonts w:asciiTheme="minorHAnsi" w:hAnsiTheme="minorHAnsi" w:cstheme="minorHAnsi"/>
          <w:sz w:val="22"/>
        </w:rPr>
        <w:t>This</w:t>
      </w:r>
      <w:r w:rsidRPr="00E97C24">
        <w:rPr>
          <w:rFonts w:asciiTheme="minorHAnsi" w:hAnsiTheme="minorHAnsi" w:cstheme="minorHAnsi"/>
          <w:b/>
          <w:bCs/>
          <w:sz w:val="22"/>
        </w:rPr>
        <w:t xml:space="preserve"> </w:t>
      </w:r>
      <w:r w:rsidR="00677C85" w:rsidRPr="00E97C24">
        <w:rPr>
          <w:rFonts w:asciiTheme="minorHAnsi" w:hAnsiTheme="minorHAnsi" w:cstheme="minorHAnsi"/>
          <w:b/>
          <w:bCs/>
          <w:sz w:val="22"/>
        </w:rPr>
        <w:t>AFFILIATE AGREEMENT</w:t>
      </w:r>
      <w:r w:rsidRPr="00E97C24">
        <w:rPr>
          <w:rFonts w:asciiTheme="minorHAnsi" w:hAnsiTheme="minorHAnsi" w:cstheme="minorHAnsi"/>
          <w:b/>
          <w:bCs/>
          <w:sz w:val="22"/>
        </w:rPr>
        <w:t> </w:t>
      </w:r>
      <w:r w:rsidRPr="00E97C24">
        <w:rPr>
          <w:rFonts w:asciiTheme="minorHAnsi" w:hAnsiTheme="minorHAnsi" w:cstheme="minorHAnsi"/>
          <w:sz w:val="22"/>
        </w:rPr>
        <w:t>(the “</w:t>
      </w:r>
      <w:r w:rsidRPr="00E97C24">
        <w:rPr>
          <w:rFonts w:asciiTheme="minorHAnsi" w:hAnsiTheme="minorHAnsi" w:cstheme="minorHAnsi"/>
          <w:b/>
          <w:bCs/>
          <w:sz w:val="22"/>
          <w:u w:val="single"/>
        </w:rPr>
        <w:t>Agreement</w:t>
      </w:r>
      <w:r w:rsidRPr="00E97C24">
        <w:rPr>
          <w:rFonts w:asciiTheme="minorHAnsi" w:hAnsiTheme="minorHAnsi" w:cstheme="minorHAnsi"/>
          <w:sz w:val="22"/>
        </w:rPr>
        <w:t xml:space="preserve">) is entered into by and between, </w:t>
      </w:r>
      <w:r w:rsidR="0034401A" w:rsidRPr="00E97C24">
        <w:rPr>
          <w:rFonts w:asciiTheme="minorHAnsi" w:hAnsiTheme="minorHAnsi" w:cstheme="minorHAnsi"/>
          <w:sz w:val="22"/>
          <w:u w:val="single"/>
        </w:rPr>
        <w:t>50/50 Affiliate Partners, Inc</w:t>
      </w:r>
      <w:r w:rsidR="0034401A" w:rsidRPr="00E97C24">
        <w:rPr>
          <w:rFonts w:asciiTheme="minorHAnsi" w:hAnsiTheme="minorHAnsi" w:cstheme="minorHAnsi"/>
          <w:sz w:val="22"/>
        </w:rPr>
        <w:t>.</w:t>
      </w:r>
      <w:r w:rsidR="00C23992" w:rsidRPr="00E97C24">
        <w:rPr>
          <w:rFonts w:asciiTheme="minorHAnsi" w:hAnsiTheme="minorHAnsi" w:cstheme="minorHAnsi"/>
          <w:sz w:val="22"/>
        </w:rPr>
        <w:t xml:space="preserve"> </w:t>
      </w:r>
      <w:r w:rsidR="0034401A" w:rsidRPr="00E97C24">
        <w:rPr>
          <w:rFonts w:asciiTheme="minorHAnsi" w:hAnsiTheme="minorHAnsi" w:cstheme="minorHAnsi"/>
          <w:sz w:val="22"/>
        </w:rPr>
        <w:t xml:space="preserve">located at </w:t>
      </w:r>
      <w:r w:rsidR="0034401A" w:rsidRPr="00E97C24">
        <w:rPr>
          <w:rFonts w:asciiTheme="minorHAnsi" w:hAnsiTheme="minorHAnsi" w:cstheme="minorHAnsi"/>
          <w:sz w:val="22"/>
          <w:u w:val="single"/>
        </w:rPr>
        <w:t>1013 Centre Road, Suite 403S Wilmington DE 19805</w:t>
      </w:r>
      <w:r w:rsidRPr="00E97C24">
        <w:rPr>
          <w:rFonts w:asciiTheme="minorHAnsi" w:hAnsiTheme="minorHAnsi" w:cstheme="minorHAnsi"/>
          <w:b/>
          <w:bCs/>
          <w:sz w:val="22"/>
        </w:rPr>
        <w:t>, </w:t>
      </w:r>
      <w:r w:rsidRPr="00E97C24">
        <w:rPr>
          <w:rFonts w:asciiTheme="minorHAnsi" w:hAnsiTheme="minorHAnsi" w:cstheme="minorHAnsi"/>
          <w:sz w:val="22"/>
        </w:rPr>
        <w:t>a company incorporated under the laws of the State of Delaware (the “</w:t>
      </w:r>
      <w:r w:rsidRPr="00E97C24">
        <w:rPr>
          <w:rFonts w:asciiTheme="minorHAnsi" w:hAnsiTheme="minorHAnsi" w:cstheme="minorHAnsi"/>
          <w:b/>
          <w:bCs/>
          <w:sz w:val="22"/>
          <w:u w:val="single"/>
        </w:rPr>
        <w:t>Company”</w:t>
      </w:r>
      <w:r w:rsidRPr="00E97C24">
        <w:rPr>
          <w:rFonts w:asciiTheme="minorHAnsi" w:hAnsiTheme="minorHAnsi" w:cstheme="minorHAnsi"/>
          <w:sz w:val="22"/>
        </w:rPr>
        <w:t>) and the acknowledging party</w:t>
      </w:r>
      <w:r w:rsidR="0008286E" w:rsidRPr="00E97C24">
        <w:rPr>
          <w:rFonts w:asciiTheme="minorHAnsi" w:hAnsiTheme="minorHAnsi" w:cstheme="minorHAnsi"/>
          <w:sz w:val="22"/>
        </w:rPr>
        <w:t xml:space="preserve"> hereto</w:t>
      </w:r>
      <w:r w:rsidRPr="00E97C24">
        <w:rPr>
          <w:rFonts w:asciiTheme="minorHAnsi" w:hAnsiTheme="minorHAnsi" w:cstheme="minorHAnsi"/>
          <w:sz w:val="22"/>
        </w:rPr>
        <w:t xml:space="preserve"> (the “</w:t>
      </w:r>
      <w:r w:rsidRPr="00E97C24">
        <w:rPr>
          <w:rFonts w:asciiTheme="minorHAnsi" w:hAnsiTheme="minorHAnsi" w:cstheme="minorHAnsi"/>
          <w:b/>
          <w:bCs/>
          <w:sz w:val="22"/>
          <w:u w:val="single"/>
        </w:rPr>
        <w:t>Affiliate</w:t>
      </w:r>
      <w:r w:rsidRPr="00E97C24">
        <w:rPr>
          <w:rFonts w:asciiTheme="minorHAnsi" w:hAnsiTheme="minorHAnsi" w:cstheme="minorHAnsi"/>
          <w:sz w:val="22"/>
        </w:rPr>
        <w:t>”) (Collectively, the “</w:t>
      </w:r>
      <w:r w:rsidRPr="00E97C24">
        <w:rPr>
          <w:rFonts w:asciiTheme="minorHAnsi" w:hAnsiTheme="minorHAnsi" w:cstheme="minorHAnsi"/>
          <w:b/>
          <w:bCs/>
          <w:sz w:val="22"/>
          <w:u w:val="single"/>
        </w:rPr>
        <w:t>Parties</w:t>
      </w:r>
      <w:r w:rsidRPr="00E97C24">
        <w:rPr>
          <w:rFonts w:asciiTheme="minorHAnsi" w:hAnsiTheme="minorHAnsi" w:cstheme="minorHAnsi"/>
          <w:sz w:val="22"/>
        </w:rPr>
        <w:t>” or individually as “</w:t>
      </w:r>
      <w:r w:rsidRPr="00E97C24">
        <w:rPr>
          <w:rFonts w:asciiTheme="minorHAnsi" w:hAnsiTheme="minorHAnsi" w:cstheme="minorHAnsi"/>
          <w:b/>
          <w:bCs/>
          <w:sz w:val="22"/>
          <w:u w:val="single"/>
        </w:rPr>
        <w:t>Party</w:t>
      </w:r>
      <w:r w:rsidRPr="00E97C24">
        <w:rPr>
          <w:rFonts w:asciiTheme="minorHAnsi" w:hAnsiTheme="minorHAnsi" w:cstheme="minorHAnsi"/>
          <w:sz w:val="22"/>
        </w:rPr>
        <w:t>”).</w:t>
      </w:r>
    </w:p>
    <w:p w14:paraId="46C1D650" w14:textId="77777777" w:rsidR="00E577C4" w:rsidRPr="00E97C24" w:rsidRDefault="00E577C4" w:rsidP="0036051D">
      <w:pPr>
        <w:jc w:val="both"/>
        <w:rPr>
          <w:rFonts w:asciiTheme="minorHAnsi" w:hAnsiTheme="minorHAnsi" w:cstheme="minorHAnsi"/>
          <w:b/>
          <w:bCs/>
          <w:sz w:val="22"/>
        </w:rPr>
      </w:pPr>
    </w:p>
    <w:p w14:paraId="21F83617" w14:textId="12AF8E6D" w:rsidR="002C3DE6" w:rsidRPr="00E97C24" w:rsidRDefault="002C3DE6" w:rsidP="0036051D">
      <w:pPr>
        <w:ind w:firstLine="720"/>
        <w:jc w:val="both"/>
        <w:rPr>
          <w:rFonts w:asciiTheme="minorHAnsi" w:hAnsiTheme="minorHAnsi" w:cstheme="minorHAnsi"/>
          <w:sz w:val="22"/>
        </w:rPr>
      </w:pPr>
      <w:r w:rsidRPr="00E97C24">
        <w:rPr>
          <w:rFonts w:asciiTheme="minorHAnsi" w:hAnsiTheme="minorHAnsi" w:cstheme="minorHAnsi"/>
          <w:b/>
          <w:bCs/>
          <w:sz w:val="22"/>
        </w:rPr>
        <w:t>WHEREAS</w:t>
      </w:r>
      <w:r w:rsidR="00E577C4" w:rsidRPr="00E97C24">
        <w:rPr>
          <w:rFonts w:asciiTheme="minorHAnsi" w:hAnsiTheme="minorHAnsi" w:cstheme="minorHAnsi"/>
          <w:sz w:val="22"/>
        </w:rPr>
        <w:t xml:space="preserve">, the Company </w:t>
      </w:r>
      <w:r w:rsidR="00E94051" w:rsidRPr="00E97C24">
        <w:rPr>
          <w:rFonts w:asciiTheme="minorHAnsi" w:hAnsiTheme="minorHAnsi" w:cstheme="minorHAnsi"/>
          <w:sz w:val="22"/>
        </w:rPr>
        <w:t>is in the business of fostering prop trading by</w:t>
      </w:r>
      <w:r w:rsidRPr="00E97C24">
        <w:rPr>
          <w:rFonts w:asciiTheme="minorHAnsi" w:hAnsiTheme="minorHAnsi" w:cstheme="minorHAnsi"/>
          <w:sz w:val="22"/>
        </w:rPr>
        <w:t xml:space="preserve"> </w:t>
      </w:r>
      <w:r w:rsidR="00E94051" w:rsidRPr="00E97C24">
        <w:rPr>
          <w:rFonts w:asciiTheme="minorHAnsi" w:hAnsiTheme="minorHAnsi" w:cstheme="minorHAnsi"/>
          <w:sz w:val="22"/>
        </w:rPr>
        <w:t xml:space="preserve">entering into strategic relationships </w:t>
      </w:r>
      <w:r w:rsidR="00A57D96" w:rsidRPr="00E97C24">
        <w:rPr>
          <w:rFonts w:asciiTheme="minorHAnsi" w:hAnsiTheme="minorHAnsi" w:cstheme="minorHAnsi"/>
          <w:sz w:val="22"/>
        </w:rPr>
        <w:t>with</w:t>
      </w:r>
      <w:r w:rsidR="00E94051" w:rsidRPr="00E97C24">
        <w:rPr>
          <w:rFonts w:asciiTheme="minorHAnsi" w:hAnsiTheme="minorHAnsi" w:cstheme="minorHAnsi"/>
          <w:sz w:val="22"/>
        </w:rPr>
        <w:t xml:space="preserve"> a series of</w:t>
      </w:r>
      <w:r w:rsidRPr="00E97C24">
        <w:rPr>
          <w:rFonts w:asciiTheme="minorHAnsi" w:hAnsiTheme="minorHAnsi" w:cstheme="minorHAnsi"/>
          <w:sz w:val="22"/>
        </w:rPr>
        <w:t xml:space="preserve"> prop trading</w:t>
      </w:r>
      <w:r w:rsidR="00E94051" w:rsidRPr="00E97C24">
        <w:rPr>
          <w:rFonts w:asciiTheme="minorHAnsi" w:hAnsiTheme="minorHAnsi" w:cstheme="minorHAnsi"/>
          <w:sz w:val="22"/>
        </w:rPr>
        <w:t xml:space="preserve"> companies</w:t>
      </w:r>
      <w:r w:rsidRPr="00E97C24">
        <w:rPr>
          <w:rFonts w:asciiTheme="minorHAnsi" w:hAnsiTheme="minorHAnsi" w:cstheme="minorHAnsi"/>
          <w:sz w:val="22"/>
        </w:rPr>
        <w:t xml:space="preserve"> (each, a “</w:t>
      </w:r>
      <w:r w:rsidRPr="00E97C24">
        <w:rPr>
          <w:rFonts w:asciiTheme="minorHAnsi" w:hAnsiTheme="minorHAnsi" w:cstheme="minorHAnsi"/>
          <w:b/>
          <w:bCs/>
          <w:sz w:val="22"/>
          <w:u w:val="single"/>
        </w:rPr>
        <w:t>Prop Trading Firm</w:t>
      </w:r>
      <w:r w:rsidRPr="00E97C24">
        <w:rPr>
          <w:rFonts w:asciiTheme="minorHAnsi" w:hAnsiTheme="minorHAnsi" w:cstheme="minorHAnsi"/>
          <w:sz w:val="22"/>
        </w:rPr>
        <w:t>”; collectively, the “</w:t>
      </w:r>
      <w:r w:rsidRPr="00E97C24">
        <w:rPr>
          <w:rFonts w:asciiTheme="minorHAnsi" w:hAnsiTheme="minorHAnsi" w:cstheme="minorHAnsi"/>
          <w:b/>
          <w:bCs/>
          <w:sz w:val="22"/>
          <w:u w:val="single"/>
        </w:rPr>
        <w:t>Prop Trading Firms</w:t>
      </w:r>
      <w:r w:rsidRPr="00E97C24">
        <w:rPr>
          <w:rFonts w:asciiTheme="minorHAnsi" w:hAnsiTheme="minorHAnsi" w:cstheme="minorHAnsi"/>
          <w:sz w:val="22"/>
        </w:rPr>
        <w:t>”)</w:t>
      </w:r>
      <w:r w:rsidR="00A57D96" w:rsidRPr="00E97C24">
        <w:rPr>
          <w:rFonts w:asciiTheme="minorHAnsi" w:hAnsiTheme="minorHAnsi" w:cstheme="minorHAnsi"/>
          <w:sz w:val="22"/>
        </w:rPr>
        <w:t>, whereby the Company and the Prop Trading Firms will</w:t>
      </w:r>
      <w:r w:rsidR="00E94051" w:rsidRPr="00E97C24">
        <w:rPr>
          <w:rFonts w:asciiTheme="minorHAnsi" w:hAnsiTheme="minorHAnsi" w:cstheme="minorHAnsi"/>
          <w:sz w:val="22"/>
        </w:rPr>
        <w:t xml:space="preserve"> share revenues </w:t>
      </w:r>
      <w:r w:rsidR="00A57D96" w:rsidRPr="00E97C24">
        <w:rPr>
          <w:rFonts w:asciiTheme="minorHAnsi" w:hAnsiTheme="minorHAnsi" w:cstheme="minorHAnsi"/>
          <w:sz w:val="22"/>
        </w:rPr>
        <w:t xml:space="preserve">generated </w:t>
      </w:r>
      <w:r w:rsidR="00E94051" w:rsidRPr="00E97C24">
        <w:rPr>
          <w:rFonts w:asciiTheme="minorHAnsi" w:hAnsiTheme="minorHAnsi" w:cstheme="minorHAnsi"/>
          <w:sz w:val="22"/>
        </w:rPr>
        <w:t xml:space="preserve">from registered users </w:t>
      </w:r>
      <w:r w:rsidR="00A57D96" w:rsidRPr="00E97C24">
        <w:rPr>
          <w:rFonts w:asciiTheme="minorHAnsi" w:hAnsiTheme="minorHAnsi" w:cstheme="minorHAnsi"/>
          <w:sz w:val="22"/>
        </w:rPr>
        <w:t xml:space="preserve">with such </w:t>
      </w:r>
      <w:r w:rsidR="00E5514E" w:rsidRPr="00E97C24">
        <w:rPr>
          <w:rFonts w:asciiTheme="minorHAnsi" w:hAnsiTheme="minorHAnsi" w:cstheme="minorHAnsi"/>
          <w:sz w:val="22"/>
        </w:rPr>
        <w:t xml:space="preserve">Prop Trading Firms </w:t>
      </w:r>
      <w:r w:rsidR="00A57D96" w:rsidRPr="00E97C24">
        <w:rPr>
          <w:rFonts w:asciiTheme="minorHAnsi" w:hAnsiTheme="minorHAnsi" w:cstheme="minorHAnsi"/>
          <w:sz w:val="22"/>
        </w:rPr>
        <w:t>that are sourced (directly or indirectly) by the Company (each, a “</w:t>
      </w:r>
      <w:r w:rsidR="00A57D96" w:rsidRPr="00E97C24">
        <w:rPr>
          <w:rFonts w:asciiTheme="minorHAnsi" w:hAnsiTheme="minorHAnsi" w:cstheme="minorHAnsi"/>
          <w:b/>
          <w:bCs/>
          <w:sz w:val="22"/>
          <w:u w:val="single"/>
        </w:rPr>
        <w:t>Registered User</w:t>
      </w:r>
      <w:r w:rsidR="00A57D96" w:rsidRPr="00E97C24">
        <w:rPr>
          <w:rFonts w:asciiTheme="minorHAnsi" w:hAnsiTheme="minorHAnsi" w:cstheme="minorHAnsi"/>
          <w:sz w:val="22"/>
        </w:rPr>
        <w:t>”; collectively, the “</w:t>
      </w:r>
      <w:r w:rsidR="00A57D96" w:rsidRPr="00E97C24">
        <w:rPr>
          <w:rFonts w:asciiTheme="minorHAnsi" w:hAnsiTheme="minorHAnsi" w:cstheme="minorHAnsi"/>
          <w:b/>
          <w:bCs/>
          <w:sz w:val="22"/>
          <w:u w:val="single"/>
        </w:rPr>
        <w:t>Registered Users</w:t>
      </w:r>
      <w:r w:rsidR="00A57D96" w:rsidRPr="00E97C24">
        <w:rPr>
          <w:rFonts w:asciiTheme="minorHAnsi" w:hAnsiTheme="minorHAnsi" w:cstheme="minorHAnsi"/>
          <w:sz w:val="22"/>
        </w:rPr>
        <w:t>”</w:t>
      </w:r>
      <w:r w:rsidR="00C23992" w:rsidRPr="00E97C24">
        <w:rPr>
          <w:rFonts w:asciiTheme="minorHAnsi" w:hAnsiTheme="minorHAnsi" w:cstheme="minorHAnsi"/>
          <w:sz w:val="22"/>
        </w:rPr>
        <w:t>, as defined in Section 1.1 below</w:t>
      </w:r>
      <w:r w:rsidR="00A57D96" w:rsidRPr="00E97C24">
        <w:rPr>
          <w:rFonts w:asciiTheme="minorHAnsi" w:hAnsiTheme="minorHAnsi" w:cstheme="minorHAnsi"/>
          <w:sz w:val="22"/>
        </w:rPr>
        <w:t>)</w:t>
      </w:r>
      <w:r w:rsidR="00E577C4" w:rsidRPr="00E97C24">
        <w:rPr>
          <w:rFonts w:asciiTheme="minorHAnsi" w:hAnsiTheme="minorHAnsi" w:cstheme="minorHAnsi"/>
          <w:sz w:val="22"/>
        </w:rPr>
        <w:t>.</w:t>
      </w:r>
      <w:r w:rsidRPr="00E97C24">
        <w:rPr>
          <w:rFonts w:asciiTheme="minorHAnsi" w:hAnsiTheme="minorHAnsi" w:cstheme="minorHAnsi"/>
          <w:sz w:val="22"/>
        </w:rPr>
        <w:t xml:space="preserve"> </w:t>
      </w:r>
    </w:p>
    <w:p w14:paraId="0EACACFF" w14:textId="77777777" w:rsidR="002C3DE6" w:rsidRPr="00E97C24" w:rsidRDefault="002C3DE6" w:rsidP="0036051D">
      <w:pPr>
        <w:ind w:firstLine="720"/>
        <w:jc w:val="both"/>
        <w:rPr>
          <w:rFonts w:asciiTheme="minorHAnsi" w:hAnsiTheme="minorHAnsi" w:cstheme="minorHAnsi"/>
          <w:sz w:val="22"/>
        </w:rPr>
      </w:pPr>
    </w:p>
    <w:p w14:paraId="1FF3761D" w14:textId="297F7455" w:rsidR="00A57D96" w:rsidRPr="00E97C24" w:rsidRDefault="00E577C4" w:rsidP="002C3DE6">
      <w:pPr>
        <w:ind w:firstLine="720"/>
        <w:jc w:val="both"/>
        <w:rPr>
          <w:rFonts w:asciiTheme="minorHAnsi" w:hAnsiTheme="minorHAnsi" w:cstheme="minorHAnsi"/>
          <w:sz w:val="22"/>
        </w:rPr>
      </w:pPr>
      <w:r w:rsidRPr="00E97C24">
        <w:rPr>
          <w:rFonts w:asciiTheme="minorHAnsi" w:hAnsiTheme="minorHAnsi" w:cstheme="minorHAnsi"/>
          <w:b/>
          <w:bCs/>
          <w:sz w:val="22"/>
        </w:rPr>
        <w:t>WHEREAS, </w:t>
      </w:r>
      <w:r w:rsidRPr="00E97C24">
        <w:rPr>
          <w:rFonts w:asciiTheme="minorHAnsi" w:hAnsiTheme="minorHAnsi" w:cstheme="minorHAnsi"/>
          <w:sz w:val="22"/>
        </w:rPr>
        <w:t>the</w:t>
      </w:r>
      <w:r w:rsidR="00A57D96" w:rsidRPr="00E97C24">
        <w:rPr>
          <w:rFonts w:asciiTheme="minorHAnsi" w:hAnsiTheme="minorHAnsi" w:cstheme="minorHAnsi"/>
          <w:sz w:val="22"/>
        </w:rPr>
        <w:t xml:space="preserve"> Company has developed an affiliate </w:t>
      </w:r>
      <w:r w:rsidR="00546B65" w:rsidRPr="00E97C24">
        <w:rPr>
          <w:rFonts w:asciiTheme="minorHAnsi" w:hAnsiTheme="minorHAnsi" w:cstheme="minorHAnsi"/>
          <w:sz w:val="22"/>
        </w:rPr>
        <w:t>network</w:t>
      </w:r>
      <w:r w:rsidR="001F0AC4" w:rsidRPr="00E97C24">
        <w:rPr>
          <w:rFonts w:asciiTheme="minorHAnsi" w:hAnsiTheme="minorHAnsi" w:cstheme="minorHAnsi"/>
          <w:sz w:val="22"/>
        </w:rPr>
        <w:t xml:space="preserve"> platform</w:t>
      </w:r>
      <w:r w:rsidR="00546B65" w:rsidRPr="00E97C24">
        <w:rPr>
          <w:rFonts w:asciiTheme="minorHAnsi" w:hAnsiTheme="minorHAnsi" w:cstheme="minorHAnsi"/>
          <w:sz w:val="22"/>
        </w:rPr>
        <w:t xml:space="preserve"> </w:t>
      </w:r>
      <w:r w:rsidR="00A57D96" w:rsidRPr="00E97C24">
        <w:rPr>
          <w:rFonts w:asciiTheme="minorHAnsi" w:hAnsiTheme="minorHAnsi" w:cstheme="minorHAnsi"/>
          <w:sz w:val="22"/>
        </w:rPr>
        <w:t>to promot</w:t>
      </w:r>
      <w:r w:rsidR="00546B65" w:rsidRPr="00E97C24">
        <w:rPr>
          <w:rFonts w:asciiTheme="minorHAnsi" w:hAnsiTheme="minorHAnsi" w:cstheme="minorHAnsi"/>
          <w:sz w:val="22"/>
        </w:rPr>
        <w:t xml:space="preserve">e </w:t>
      </w:r>
      <w:r w:rsidR="00A57D96" w:rsidRPr="00E97C24">
        <w:rPr>
          <w:rFonts w:asciiTheme="minorHAnsi" w:hAnsiTheme="minorHAnsi" w:cstheme="minorHAnsi"/>
          <w:sz w:val="22"/>
        </w:rPr>
        <w:t xml:space="preserve">Prop Trading Firms and </w:t>
      </w:r>
      <w:r w:rsidR="001F0AC4" w:rsidRPr="00E97C24">
        <w:rPr>
          <w:rFonts w:asciiTheme="minorHAnsi" w:hAnsiTheme="minorHAnsi" w:cstheme="minorHAnsi"/>
          <w:sz w:val="22"/>
        </w:rPr>
        <w:t xml:space="preserve">the </w:t>
      </w:r>
      <w:r w:rsidR="00A57D96" w:rsidRPr="00E97C24">
        <w:rPr>
          <w:rFonts w:asciiTheme="minorHAnsi" w:hAnsiTheme="minorHAnsi" w:cstheme="minorHAnsi"/>
          <w:sz w:val="22"/>
        </w:rPr>
        <w:t xml:space="preserve">sourcing </w:t>
      </w:r>
      <w:r w:rsidR="001F0AC4" w:rsidRPr="00E97C24">
        <w:rPr>
          <w:rFonts w:asciiTheme="minorHAnsi" w:hAnsiTheme="minorHAnsi" w:cstheme="minorHAnsi"/>
          <w:sz w:val="22"/>
        </w:rPr>
        <w:t xml:space="preserve">of </w:t>
      </w:r>
      <w:r w:rsidR="00A57D96" w:rsidRPr="00E97C24">
        <w:rPr>
          <w:rFonts w:asciiTheme="minorHAnsi" w:hAnsiTheme="minorHAnsi" w:cstheme="minorHAnsi"/>
          <w:sz w:val="22"/>
        </w:rPr>
        <w:t>Registered Users</w:t>
      </w:r>
      <w:r w:rsidR="006E5288" w:rsidRPr="00E97C24">
        <w:rPr>
          <w:rFonts w:asciiTheme="minorHAnsi" w:hAnsiTheme="minorHAnsi" w:cstheme="minorHAnsi"/>
          <w:sz w:val="22"/>
        </w:rPr>
        <w:t xml:space="preserve"> therefor</w:t>
      </w:r>
      <w:r w:rsidR="00546B65" w:rsidRPr="00E97C24">
        <w:rPr>
          <w:rFonts w:asciiTheme="minorHAnsi" w:hAnsiTheme="minorHAnsi" w:cstheme="minorHAnsi"/>
          <w:sz w:val="22"/>
        </w:rPr>
        <w:t xml:space="preserve"> (the "</w:t>
      </w:r>
      <w:r w:rsidR="00546B65" w:rsidRPr="00E97C24">
        <w:rPr>
          <w:rFonts w:asciiTheme="minorHAnsi" w:hAnsiTheme="minorHAnsi" w:cstheme="minorHAnsi"/>
          <w:b/>
          <w:bCs/>
          <w:sz w:val="22"/>
        </w:rPr>
        <w:t>Affiliate Network</w:t>
      </w:r>
      <w:r w:rsidR="00546B65" w:rsidRPr="00E97C24">
        <w:rPr>
          <w:rFonts w:asciiTheme="minorHAnsi" w:hAnsiTheme="minorHAnsi" w:cstheme="minorHAnsi"/>
          <w:sz w:val="22"/>
        </w:rPr>
        <w:t>")</w:t>
      </w:r>
      <w:r w:rsidR="00A57D96" w:rsidRPr="00E97C24">
        <w:rPr>
          <w:rFonts w:asciiTheme="minorHAnsi" w:hAnsiTheme="minorHAnsi" w:cstheme="minorHAnsi"/>
          <w:sz w:val="22"/>
        </w:rPr>
        <w:t>.</w:t>
      </w:r>
    </w:p>
    <w:p w14:paraId="589F4BFD" w14:textId="77777777" w:rsidR="00A57D96" w:rsidRPr="00E97C24" w:rsidRDefault="00A57D96" w:rsidP="002C3DE6">
      <w:pPr>
        <w:ind w:firstLine="720"/>
        <w:jc w:val="both"/>
        <w:rPr>
          <w:rFonts w:asciiTheme="minorHAnsi" w:hAnsiTheme="minorHAnsi" w:cstheme="minorHAnsi"/>
          <w:sz w:val="22"/>
        </w:rPr>
      </w:pPr>
    </w:p>
    <w:p w14:paraId="3A66EB66" w14:textId="4ACAB59A" w:rsidR="00E577C4" w:rsidRPr="00E97C24" w:rsidRDefault="00A57D96" w:rsidP="002C3DE6">
      <w:pPr>
        <w:ind w:firstLine="720"/>
        <w:jc w:val="both"/>
        <w:rPr>
          <w:rFonts w:asciiTheme="minorHAnsi" w:hAnsiTheme="minorHAnsi" w:cstheme="minorHAnsi"/>
          <w:sz w:val="22"/>
        </w:rPr>
      </w:pPr>
      <w:proofErr w:type="gramStart"/>
      <w:r w:rsidRPr="00E97C24">
        <w:rPr>
          <w:rFonts w:asciiTheme="minorHAnsi" w:hAnsiTheme="minorHAnsi" w:cstheme="minorHAnsi"/>
          <w:b/>
          <w:bCs/>
          <w:sz w:val="22"/>
        </w:rPr>
        <w:t>WHEREAS</w:t>
      </w:r>
      <w:r w:rsidRPr="00E97C24">
        <w:rPr>
          <w:rFonts w:asciiTheme="minorHAnsi" w:hAnsiTheme="minorHAnsi" w:cstheme="minorHAnsi"/>
          <w:sz w:val="22"/>
        </w:rPr>
        <w:t>,</w:t>
      </w:r>
      <w:proofErr w:type="gramEnd"/>
      <w:r w:rsidR="00E577C4" w:rsidRPr="00E97C24">
        <w:rPr>
          <w:rFonts w:asciiTheme="minorHAnsi" w:hAnsiTheme="minorHAnsi" w:cstheme="minorHAnsi"/>
          <w:sz w:val="22"/>
        </w:rPr>
        <w:t xml:space="preserve"> </w:t>
      </w:r>
      <w:r w:rsidR="00D74BE0" w:rsidRPr="00E97C24">
        <w:rPr>
          <w:rFonts w:asciiTheme="minorHAnsi" w:hAnsiTheme="minorHAnsi" w:cstheme="minorHAnsi"/>
          <w:sz w:val="22"/>
        </w:rPr>
        <w:t xml:space="preserve">the </w:t>
      </w:r>
      <w:r w:rsidR="00E577C4" w:rsidRPr="00E97C24">
        <w:rPr>
          <w:rFonts w:asciiTheme="minorHAnsi" w:hAnsiTheme="minorHAnsi" w:cstheme="minorHAnsi"/>
          <w:sz w:val="22"/>
        </w:rPr>
        <w:t>Affiliate wishes to</w:t>
      </w:r>
      <w:r w:rsidRPr="00E97C24">
        <w:rPr>
          <w:rFonts w:asciiTheme="minorHAnsi" w:hAnsiTheme="minorHAnsi" w:cstheme="minorHAnsi"/>
          <w:sz w:val="22"/>
        </w:rPr>
        <w:t xml:space="preserve"> participate in the </w:t>
      </w:r>
      <w:r w:rsidR="00546B65" w:rsidRPr="00E97C24">
        <w:rPr>
          <w:rFonts w:asciiTheme="minorHAnsi" w:hAnsiTheme="minorHAnsi" w:cstheme="minorHAnsi"/>
          <w:sz w:val="22"/>
        </w:rPr>
        <w:t xml:space="preserve">Affiliate Network </w:t>
      </w:r>
      <w:r w:rsidRPr="00E97C24">
        <w:rPr>
          <w:rFonts w:asciiTheme="minorHAnsi" w:hAnsiTheme="minorHAnsi" w:cstheme="minorHAnsi"/>
          <w:sz w:val="22"/>
        </w:rPr>
        <w:t>to</w:t>
      </w:r>
      <w:r w:rsidR="002C3DE6" w:rsidRPr="00E97C24">
        <w:rPr>
          <w:rFonts w:asciiTheme="minorHAnsi" w:hAnsiTheme="minorHAnsi" w:cstheme="minorHAnsi"/>
          <w:sz w:val="22"/>
        </w:rPr>
        <w:t xml:space="preserve"> promote Prop Trading Firms </w:t>
      </w:r>
      <w:r w:rsidR="00324CF0" w:rsidRPr="00E97C24">
        <w:rPr>
          <w:rFonts w:asciiTheme="minorHAnsi" w:hAnsiTheme="minorHAnsi" w:cstheme="minorHAnsi"/>
          <w:sz w:val="22"/>
        </w:rPr>
        <w:t>across the</w:t>
      </w:r>
      <w:r w:rsidR="002C3DE6" w:rsidRPr="00E97C24">
        <w:rPr>
          <w:rFonts w:asciiTheme="minorHAnsi" w:hAnsiTheme="minorHAnsi" w:cstheme="minorHAnsi"/>
          <w:sz w:val="22"/>
        </w:rPr>
        <w:t xml:space="preserve"> </w:t>
      </w:r>
      <w:r w:rsidR="00C23992" w:rsidRPr="00E97C24">
        <w:rPr>
          <w:rFonts w:asciiTheme="minorHAnsi" w:hAnsiTheme="minorHAnsi" w:cstheme="minorHAnsi"/>
          <w:sz w:val="22"/>
        </w:rPr>
        <w:t>Affiliate’s properties (“</w:t>
      </w:r>
      <w:r w:rsidR="002C3DE6" w:rsidRPr="00E97C24">
        <w:rPr>
          <w:rFonts w:asciiTheme="minorHAnsi" w:hAnsiTheme="minorHAnsi" w:cstheme="minorHAnsi"/>
          <w:b/>
          <w:bCs/>
          <w:sz w:val="22"/>
        </w:rPr>
        <w:t>Affiliate Properties</w:t>
      </w:r>
      <w:r w:rsidR="00C23992" w:rsidRPr="00E97C24">
        <w:rPr>
          <w:rFonts w:asciiTheme="minorHAnsi" w:hAnsiTheme="minorHAnsi" w:cstheme="minorHAnsi"/>
          <w:sz w:val="22"/>
        </w:rPr>
        <w:t xml:space="preserve">”, </w:t>
      </w:r>
      <w:r w:rsidR="0008286E" w:rsidRPr="00E97C24">
        <w:rPr>
          <w:rFonts w:asciiTheme="minorHAnsi" w:hAnsiTheme="minorHAnsi" w:cstheme="minorHAnsi"/>
          <w:sz w:val="22"/>
        </w:rPr>
        <w:t xml:space="preserve">as defined </w:t>
      </w:r>
      <w:r w:rsidR="00C23992" w:rsidRPr="00E97C24">
        <w:rPr>
          <w:rFonts w:asciiTheme="minorHAnsi" w:hAnsiTheme="minorHAnsi" w:cstheme="minorHAnsi"/>
          <w:sz w:val="22"/>
        </w:rPr>
        <w:t xml:space="preserve">in Section 1.1 </w:t>
      </w:r>
      <w:r w:rsidR="0008286E" w:rsidRPr="00E97C24">
        <w:rPr>
          <w:rFonts w:asciiTheme="minorHAnsi" w:hAnsiTheme="minorHAnsi" w:cstheme="minorHAnsi"/>
          <w:sz w:val="22"/>
        </w:rPr>
        <w:t>below)</w:t>
      </w:r>
      <w:r w:rsidR="002C3DE6" w:rsidRPr="00E97C24">
        <w:rPr>
          <w:rFonts w:asciiTheme="minorHAnsi" w:hAnsiTheme="minorHAnsi" w:cstheme="minorHAnsi"/>
          <w:sz w:val="22"/>
        </w:rPr>
        <w:t>, and</w:t>
      </w:r>
    </w:p>
    <w:p w14:paraId="39A1F223" w14:textId="77777777" w:rsidR="002C3DE6" w:rsidRPr="00E97C24" w:rsidRDefault="002C3DE6" w:rsidP="002C3DE6">
      <w:pPr>
        <w:ind w:firstLine="720"/>
        <w:jc w:val="both"/>
        <w:rPr>
          <w:rFonts w:asciiTheme="minorHAnsi" w:hAnsiTheme="minorHAnsi" w:cstheme="minorHAnsi"/>
          <w:sz w:val="22"/>
        </w:rPr>
      </w:pPr>
    </w:p>
    <w:p w14:paraId="47E2AC85" w14:textId="4D4BE2F1" w:rsidR="002C3DE6" w:rsidRPr="00E97C24" w:rsidRDefault="002C3DE6" w:rsidP="002C3DE6">
      <w:pPr>
        <w:ind w:firstLine="720"/>
        <w:jc w:val="both"/>
        <w:rPr>
          <w:rFonts w:asciiTheme="minorHAnsi" w:hAnsiTheme="minorHAnsi" w:cstheme="minorHAnsi"/>
          <w:sz w:val="22"/>
        </w:rPr>
      </w:pPr>
      <w:r w:rsidRPr="00E97C24">
        <w:rPr>
          <w:rFonts w:asciiTheme="minorHAnsi" w:hAnsiTheme="minorHAnsi" w:cstheme="minorHAnsi"/>
          <w:b/>
          <w:bCs/>
          <w:sz w:val="22"/>
        </w:rPr>
        <w:t>WHEREAS</w:t>
      </w:r>
      <w:r w:rsidRPr="00E97C24">
        <w:rPr>
          <w:rFonts w:asciiTheme="minorHAnsi" w:hAnsiTheme="minorHAnsi" w:cstheme="minorHAnsi"/>
          <w:sz w:val="22"/>
        </w:rPr>
        <w:t xml:space="preserve">, as set forth in greater detail below, the Company will provide the Affiliate with compensation in exchange for the Affiliate </w:t>
      </w:r>
      <w:r w:rsidR="00A57D96" w:rsidRPr="00E97C24">
        <w:rPr>
          <w:rFonts w:asciiTheme="minorHAnsi" w:hAnsiTheme="minorHAnsi" w:cstheme="minorHAnsi"/>
          <w:sz w:val="22"/>
        </w:rPr>
        <w:t xml:space="preserve">sourcing and </w:t>
      </w:r>
      <w:r w:rsidRPr="00E97C24">
        <w:rPr>
          <w:rFonts w:asciiTheme="minorHAnsi" w:hAnsiTheme="minorHAnsi" w:cstheme="minorHAnsi"/>
          <w:sz w:val="22"/>
        </w:rPr>
        <w:t xml:space="preserve">referring </w:t>
      </w:r>
      <w:r w:rsidR="00A57D96" w:rsidRPr="00E97C24">
        <w:rPr>
          <w:rFonts w:asciiTheme="minorHAnsi" w:hAnsiTheme="minorHAnsi" w:cstheme="minorHAnsi"/>
          <w:sz w:val="22"/>
        </w:rPr>
        <w:t>prospective Registered</w:t>
      </w:r>
      <w:r w:rsidRPr="00E97C24">
        <w:rPr>
          <w:rFonts w:asciiTheme="minorHAnsi" w:hAnsiTheme="minorHAnsi" w:cstheme="minorHAnsi"/>
          <w:sz w:val="22"/>
        </w:rPr>
        <w:t xml:space="preserve"> Users to </w:t>
      </w:r>
      <w:r w:rsidR="006E5288" w:rsidRPr="00E97C24">
        <w:rPr>
          <w:rFonts w:asciiTheme="minorHAnsi" w:hAnsiTheme="minorHAnsi" w:cstheme="minorHAnsi"/>
          <w:sz w:val="22"/>
        </w:rPr>
        <w:t xml:space="preserve">the </w:t>
      </w:r>
      <w:r w:rsidRPr="00E97C24">
        <w:rPr>
          <w:rFonts w:asciiTheme="minorHAnsi" w:hAnsiTheme="minorHAnsi" w:cstheme="minorHAnsi"/>
          <w:sz w:val="22"/>
        </w:rPr>
        <w:t>Prop Trading Firms</w:t>
      </w:r>
      <w:r w:rsidR="006E5288" w:rsidRPr="00E97C24">
        <w:rPr>
          <w:rFonts w:asciiTheme="minorHAnsi" w:hAnsiTheme="minorHAnsi" w:cstheme="minorHAnsi"/>
          <w:sz w:val="22"/>
        </w:rPr>
        <w:t xml:space="preserve"> designated by the Company</w:t>
      </w:r>
      <w:r w:rsidR="00A57D96" w:rsidRPr="00E97C24">
        <w:rPr>
          <w:rFonts w:asciiTheme="minorHAnsi" w:hAnsiTheme="minorHAnsi" w:cstheme="minorHAnsi"/>
          <w:sz w:val="22"/>
        </w:rPr>
        <w:t>.</w:t>
      </w:r>
    </w:p>
    <w:p w14:paraId="360FFEC8" w14:textId="77777777" w:rsidR="002C3DE6" w:rsidRPr="00E97C24" w:rsidRDefault="002C3DE6" w:rsidP="0036051D">
      <w:pPr>
        <w:jc w:val="both"/>
        <w:rPr>
          <w:rFonts w:asciiTheme="minorHAnsi" w:hAnsiTheme="minorHAnsi" w:cstheme="minorHAnsi"/>
          <w:b/>
          <w:bCs/>
          <w:sz w:val="22"/>
        </w:rPr>
      </w:pPr>
    </w:p>
    <w:p w14:paraId="19618CFC" w14:textId="025819CE" w:rsidR="00E577C4" w:rsidRPr="00E97C24" w:rsidRDefault="00E577C4" w:rsidP="002C3DE6">
      <w:pPr>
        <w:ind w:firstLine="720"/>
        <w:jc w:val="both"/>
        <w:rPr>
          <w:rFonts w:asciiTheme="minorHAnsi" w:hAnsiTheme="minorHAnsi" w:cstheme="minorHAnsi"/>
          <w:sz w:val="22"/>
        </w:rPr>
      </w:pPr>
      <w:r w:rsidRPr="00E97C24">
        <w:rPr>
          <w:rFonts w:asciiTheme="minorHAnsi" w:hAnsiTheme="minorHAnsi" w:cstheme="minorHAnsi"/>
          <w:b/>
          <w:bCs/>
          <w:sz w:val="22"/>
        </w:rPr>
        <w:t>NOW, THEREFORE</w:t>
      </w:r>
      <w:r w:rsidRPr="00E97C24">
        <w:rPr>
          <w:rFonts w:asciiTheme="minorHAnsi" w:hAnsiTheme="minorHAnsi" w:cstheme="minorHAnsi"/>
          <w:sz w:val="22"/>
        </w:rPr>
        <w:t xml:space="preserve">, in consideration of the mutual covenants and agreements set forth below, it is hereby covenanted and agreed by </w:t>
      </w:r>
      <w:r w:rsidR="00D74BE0" w:rsidRPr="00E97C24">
        <w:rPr>
          <w:rFonts w:asciiTheme="minorHAnsi" w:hAnsiTheme="minorHAnsi" w:cstheme="minorHAnsi"/>
          <w:sz w:val="22"/>
        </w:rPr>
        <w:t xml:space="preserve">the </w:t>
      </w:r>
      <w:r w:rsidRPr="00E97C24">
        <w:rPr>
          <w:rFonts w:asciiTheme="minorHAnsi" w:hAnsiTheme="minorHAnsi" w:cstheme="minorHAnsi"/>
          <w:sz w:val="22"/>
        </w:rPr>
        <w:t>Company and the Affiliate as follows:</w:t>
      </w:r>
    </w:p>
    <w:p w14:paraId="6389E18E" w14:textId="77777777" w:rsidR="0036051D" w:rsidRPr="00E97C24" w:rsidRDefault="0036051D" w:rsidP="0036051D">
      <w:pPr>
        <w:jc w:val="both"/>
        <w:rPr>
          <w:rFonts w:asciiTheme="minorHAnsi" w:hAnsiTheme="minorHAnsi" w:cstheme="minorHAnsi"/>
          <w:sz w:val="22"/>
        </w:rPr>
      </w:pPr>
    </w:p>
    <w:p w14:paraId="4A60A403" w14:textId="77777777" w:rsidR="002E7536" w:rsidRPr="00E97C24" w:rsidRDefault="002E7536" w:rsidP="0036051D">
      <w:pPr>
        <w:jc w:val="both"/>
        <w:rPr>
          <w:rFonts w:asciiTheme="minorHAnsi" w:hAnsiTheme="minorHAnsi" w:cstheme="minorHAnsi"/>
          <w:sz w:val="22"/>
        </w:rPr>
      </w:pPr>
    </w:p>
    <w:p w14:paraId="2C0856AD" w14:textId="77777777" w:rsidR="002E7536" w:rsidRPr="00E97C24" w:rsidRDefault="002E7536" w:rsidP="0036051D">
      <w:pPr>
        <w:jc w:val="both"/>
        <w:rPr>
          <w:rFonts w:asciiTheme="minorHAnsi" w:hAnsiTheme="minorHAnsi" w:cstheme="minorHAnsi"/>
          <w:sz w:val="22"/>
        </w:rPr>
      </w:pPr>
    </w:p>
    <w:p w14:paraId="30E621EF" w14:textId="48872A12" w:rsidR="003F6D66" w:rsidRPr="00E97C24" w:rsidRDefault="00E577C4" w:rsidP="00212522">
      <w:pPr>
        <w:pStyle w:val="ListParagraph"/>
        <w:numPr>
          <w:ilvl w:val="0"/>
          <w:numId w:val="22"/>
        </w:numPr>
        <w:rPr>
          <w:rFonts w:asciiTheme="minorHAnsi" w:hAnsiTheme="minorHAnsi" w:cstheme="minorHAnsi"/>
          <w:b/>
          <w:bCs/>
          <w:sz w:val="22"/>
        </w:rPr>
      </w:pPr>
      <w:r w:rsidRPr="00E97C24">
        <w:rPr>
          <w:rFonts w:asciiTheme="minorHAnsi" w:hAnsiTheme="minorHAnsi" w:cstheme="minorHAnsi"/>
          <w:b/>
          <w:bCs/>
          <w:sz w:val="22"/>
        </w:rPr>
        <w:t>Definitions</w:t>
      </w:r>
    </w:p>
    <w:p w14:paraId="4E6A6CB9" w14:textId="1E0FAC6B" w:rsidR="00E577C4" w:rsidRPr="00E97C24" w:rsidRDefault="003F6D66" w:rsidP="003F6D66">
      <w:pPr>
        <w:jc w:val="both"/>
        <w:rPr>
          <w:rFonts w:asciiTheme="minorHAnsi" w:hAnsiTheme="minorHAnsi" w:cstheme="minorHAnsi"/>
          <w:sz w:val="22"/>
        </w:rPr>
      </w:pPr>
      <w:r w:rsidRPr="00E97C24">
        <w:rPr>
          <w:rFonts w:asciiTheme="minorHAnsi" w:hAnsiTheme="minorHAnsi" w:cstheme="minorHAnsi"/>
          <w:sz w:val="22"/>
        </w:rPr>
        <w:t xml:space="preserve">In addition to the defined terms set forth elsewhere in this Agreement, the following capitalized </w:t>
      </w:r>
      <w:r w:rsidR="00C23992" w:rsidRPr="00E97C24">
        <w:rPr>
          <w:rFonts w:asciiTheme="minorHAnsi" w:hAnsiTheme="minorHAnsi" w:cstheme="minorHAnsi"/>
          <w:sz w:val="22"/>
        </w:rPr>
        <w:t xml:space="preserve">and italicized </w:t>
      </w:r>
      <w:r w:rsidRPr="00E97C24">
        <w:rPr>
          <w:rFonts w:asciiTheme="minorHAnsi" w:hAnsiTheme="minorHAnsi" w:cstheme="minorHAnsi"/>
          <w:sz w:val="22"/>
        </w:rPr>
        <w:t>terms shall have their corresponding meanings</w:t>
      </w:r>
      <w:r w:rsidR="00C23992" w:rsidRPr="00E97C24">
        <w:rPr>
          <w:rFonts w:asciiTheme="minorHAnsi" w:hAnsiTheme="minorHAnsi" w:cstheme="minorHAnsi"/>
          <w:sz w:val="22"/>
        </w:rPr>
        <w:t xml:space="preserve"> as set out below</w:t>
      </w:r>
      <w:r w:rsidRPr="00E97C24">
        <w:rPr>
          <w:rFonts w:asciiTheme="minorHAnsi" w:hAnsiTheme="minorHAnsi" w:cstheme="minorHAnsi"/>
          <w:sz w:val="22"/>
        </w:rPr>
        <w:t>.</w:t>
      </w:r>
    </w:p>
    <w:p w14:paraId="1E152892" w14:textId="77777777" w:rsidR="003F6D66" w:rsidRPr="00E97C24" w:rsidRDefault="003F6D66" w:rsidP="003F6D66">
      <w:pPr>
        <w:pStyle w:val="ListParagraph"/>
        <w:jc w:val="both"/>
        <w:rPr>
          <w:rFonts w:asciiTheme="minorHAnsi" w:hAnsiTheme="minorHAnsi" w:cstheme="minorHAnsi"/>
          <w:sz w:val="22"/>
        </w:rPr>
      </w:pPr>
    </w:p>
    <w:p w14:paraId="63D9D27E" w14:textId="5DA5BB60" w:rsidR="00E577C4" w:rsidRPr="00E97C24" w:rsidRDefault="002E7536" w:rsidP="002E7536">
      <w:pPr>
        <w:jc w:val="both"/>
        <w:rPr>
          <w:rFonts w:asciiTheme="minorHAnsi" w:hAnsiTheme="minorHAnsi" w:cstheme="minorHAnsi"/>
          <w:sz w:val="22"/>
          <w:u w:val="single"/>
        </w:rPr>
      </w:pPr>
      <w:r w:rsidRPr="00E97C24">
        <w:rPr>
          <w:rFonts w:asciiTheme="minorHAnsi" w:hAnsiTheme="minorHAnsi" w:cstheme="minorHAnsi"/>
          <w:sz w:val="22"/>
        </w:rPr>
        <w:t xml:space="preserve">1.1 </w:t>
      </w:r>
      <w:r w:rsidRPr="00E97C24">
        <w:rPr>
          <w:rFonts w:asciiTheme="minorHAnsi" w:hAnsiTheme="minorHAnsi" w:cstheme="minorHAnsi"/>
          <w:sz w:val="22"/>
        </w:rPr>
        <w:tab/>
      </w:r>
      <w:r w:rsidR="0008701C" w:rsidRPr="00E97C24">
        <w:rPr>
          <w:rFonts w:asciiTheme="minorHAnsi" w:hAnsiTheme="minorHAnsi" w:cstheme="minorHAnsi"/>
          <w:sz w:val="22"/>
          <w:u w:val="single"/>
        </w:rPr>
        <w:t>Definitions.</w:t>
      </w:r>
    </w:p>
    <w:p w14:paraId="584F8EF1" w14:textId="77777777" w:rsidR="002E7536" w:rsidRPr="00E97C24" w:rsidRDefault="002E7536" w:rsidP="00AE3C85"/>
    <w:p w14:paraId="000CEFB0" w14:textId="3A1227F8" w:rsidR="00E45B73" w:rsidRPr="00E97C24" w:rsidRDefault="002E7536" w:rsidP="002E7536">
      <w:pPr>
        <w:ind w:firstLine="360"/>
        <w:jc w:val="both"/>
        <w:rPr>
          <w:rFonts w:asciiTheme="minorHAnsi" w:hAnsiTheme="minorHAnsi" w:cstheme="minorHAnsi"/>
          <w:sz w:val="22"/>
        </w:rPr>
      </w:pPr>
      <w:r w:rsidRPr="00E97C24">
        <w:rPr>
          <w:rFonts w:asciiTheme="minorHAnsi" w:hAnsiTheme="minorHAnsi" w:cstheme="minorHAnsi"/>
          <w:sz w:val="22"/>
        </w:rPr>
        <w:t xml:space="preserve">(a) </w:t>
      </w:r>
      <w:r w:rsidRPr="00E97C24">
        <w:rPr>
          <w:rFonts w:asciiTheme="minorHAnsi" w:hAnsiTheme="minorHAnsi" w:cstheme="minorHAnsi"/>
          <w:sz w:val="22"/>
        </w:rPr>
        <w:tab/>
      </w:r>
      <w:r w:rsidR="00E577C4" w:rsidRPr="00E97C24">
        <w:rPr>
          <w:rFonts w:asciiTheme="minorHAnsi" w:hAnsiTheme="minorHAnsi" w:cstheme="minorHAnsi"/>
          <w:i/>
          <w:iCs/>
          <w:sz w:val="22"/>
        </w:rPr>
        <w:t>Business Day</w:t>
      </w:r>
      <w:r w:rsidR="00E577C4" w:rsidRPr="00E97C24">
        <w:rPr>
          <w:rFonts w:asciiTheme="minorHAnsi" w:hAnsiTheme="minorHAnsi" w:cstheme="minorHAnsi"/>
          <w:sz w:val="22"/>
        </w:rPr>
        <w:t xml:space="preserve">: a calendar day other than Saturday, Sunday or Federal holiday in the </w:t>
      </w:r>
      <w:r w:rsidR="00C23992" w:rsidRPr="00E97C24">
        <w:rPr>
          <w:rFonts w:asciiTheme="minorHAnsi" w:hAnsiTheme="minorHAnsi" w:cstheme="minorHAnsi"/>
          <w:sz w:val="22"/>
        </w:rPr>
        <w:t xml:space="preserve">United </w:t>
      </w:r>
      <w:r w:rsidR="00E577C4" w:rsidRPr="00E97C24">
        <w:rPr>
          <w:rFonts w:asciiTheme="minorHAnsi" w:hAnsiTheme="minorHAnsi" w:cstheme="minorHAnsi"/>
          <w:sz w:val="22"/>
        </w:rPr>
        <w:t>States.</w:t>
      </w:r>
    </w:p>
    <w:p w14:paraId="6840A98D" w14:textId="77777777" w:rsidR="002E7536" w:rsidRPr="00E97C24" w:rsidRDefault="002E7536" w:rsidP="00AE3C85">
      <w:pPr>
        <w:ind w:firstLine="360"/>
      </w:pPr>
    </w:p>
    <w:p w14:paraId="75D52F44" w14:textId="7F274C05" w:rsidR="00E45B73" w:rsidRPr="00E97C24" w:rsidRDefault="00E577C4" w:rsidP="00E45B73">
      <w:pPr>
        <w:ind w:firstLine="360"/>
        <w:jc w:val="both"/>
        <w:rPr>
          <w:rFonts w:asciiTheme="minorHAnsi" w:hAnsiTheme="minorHAnsi" w:cstheme="minorHAnsi"/>
          <w:sz w:val="22"/>
        </w:rPr>
      </w:pPr>
      <w:r w:rsidRPr="00E97C24">
        <w:rPr>
          <w:rFonts w:asciiTheme="minorHAnsi" w:hAnsiTheme="minorHAnsi" w:cstheme="minorHAnsi"/>
          <w:sz w:val="22"/>
        </w:rPr>
        <w:t>(b)</w:t>
      </w:r>
      <w:r w:rsidR="00C23992" w:rsidRPr="00E97C24">
        <w:rPr>
          <w:rFonts w:asciiTheme="minorHAnsi" w:hAnsiTheme="minorHAnsi" w:cstheme="minorHAnsi"/>
          <w:sz w:val="22"/>
        </w:rPr>
        <w:tab/>
      </w:r>
      <w:r w:rsidRPr="00E97C24">
        <w:rPr>
          <w:rFonts w:asciiTheme="minorHAnsi" w:hAnsiTheme="minorHAnsi" w:cstheme="minorHAnsi"/>
          <w:i/>
          <w:iCs/>
          <w:sz w:val="22"/>
        </w:rPr>
        <w:t>Affiliate Account</w:t>
      </w:r>
      <w:r w:rsidRPr="00E97C24">
        <w:rPr>
          <w:rFonts w:asciiTheme="minorHAnsi" w:hAnsiTheme="minorHAnsi" w:cstheme="minorHAnsi"/>
          <w:sz w:val="22"/>
        </w:rPr>
        <w:t xml:space="preserve">: </w:t>
      </w:r>
      <w:r w:rsidR="003F6D66" w:rsidRPr="00E97C24">
        <w:rPr>
          <w:rFonts w:asciiTheme="minorHAnsi" w:hAnsiTheme="minorHAnsi" w:cstheme="minorHAnsi"/>
          <w:sz w:val="22"/>
        </w:rPr>
        <w:t>M</w:t>
      </w:r>
      <w:r w:rsidRPr="00E97C24">
        <w:rPr>
          <w:rFonts w:asciiTheme="minorHAnsi" w:hAnsiTheme="minorHAnsi" w:cstheme="minorHAnsi"/>
          <w:sz w:val="22"/>
        </w:rPr>
        <w:t>ean</w:t>
      </w:r>
      <w:r w:rsidR="00C070B7" w:rsidRPr="00E97C24">
        <w:rPr>
          <w:rFonts w:asciiTheme="minorHAnsi" w:hAnsiTheme="minorHAnsi" w:cstheme="minorHAnsi"/>
          <w:sz w:val="22"/>
        </w:rPr>
        <w:t>s</w:t>
      </w:r>
      <w:r w:rsidRPr="00E97C24">
        <w:rPr>
          <w:rFonts w:asciiTheme="minorHAnsi" w:hAnsiTheme="minorHAnsi" w:cstheme="minorHAnsi"/>
          <w:sz w:val="22"/>
        </w:rPr>
        <w:t xml:space="preserve"> the Affiliate’s account </w:t>
      </w:r>
      <w:r w:rsidR="006E5288" w:rsidRPr="00E97C24">
        <w:rPr>
          <w:rFonts w:asciiTheme="minorHAnsi" w:hAnsiTheme="minorHAnsi" w:cstheme="minorHAnsi"/>
          <w:sz w:val="22"/>
        </w:rPr>
        <w:t>under the Company’s Affiliate Network</w:t>
      </w:r>
      <w:r w:rsidRPr="00E97C24">
        <w:rPr>
          <w:rFonts w:asciiTheme="minorHAnsi" w:hAnsiTheme="minorHAnsi" w:cstheme="minorHAnsi"/>
          <w:sz w:val="22"/>
        </w:rPr>
        <w:t>.</w:t>
      </w:r>
    </w:p>
    <w:p w14:paraId="30278701" w14:textId="77777777" w:rsidR="002E7536" w:rsidRPr="00E97C24" w:rsidRDefault="002E7536" w:rsidP="00E45B73">
      <w:pPr>
        <w:ind w:firstLine="360"/>
        <w:jc w:val="both"/>
        <w:rPr>
          <w:rFonts w:asciiTheme="minorHAnsi" w:hAnsiTheme="minorHAnsi" w:cstheme="minorHAnsi"/>
          <w:sz w:val="22"/>
        </w:rPr>
      </w:pPr>
    </w:p>
    <w:p w14:paraId="3D9503D3" w14:textId="07B68FCE" w:rsidR="00193BA2" w:rsidRPr="00E97C24" w:rsidRDefault="00E577C4">
      <w:pPr>
        <w:ind w:firstLine="360"/>
        <w:jc w:val="both"/>
        <w:rPr>
          <w:rFonts w:asciiTheme="minorHAnsi" w:hAnsiTheme="minorHAnsi" w:cstheme="minorHAnsi"/>
          <w:sz w:val="22"/>
        </w:rPr>
      </w:pPr>
      <w:r w:rsidRPr="00E97C24">
        <w:rPr>
          <w:rFonts w:asciiTheme="minorHAnsi" w:hAnsiTheme="minorHAnsi" w:cstheme="minorHAnsi"/>
          <w:sz w:val="22"/>
        </w:rPr>
        <w:t>(c)</w:t>
      </w:r>
      <w:r w:rsidR="00E45B73" w:rsidRPr="00E97C24">
        <w:rPr>
          <w:rFonts w:asciiTheme="minorHAnsi" w:hAnsiTheme="minorHAnsi" w:cstheme="minorHAnsi"/>
          <w:sz w:val="22"/>
        </w:rPr>
        <w:t xml:space="preserve"> </w:t>
      </w:r>
      <w:r w:rsidRPr="00E97C24">
        <w:rPr>
          <w:rFonts w:asciiTheme="minorHAnsi" w:hAnsiTheme="minorHAnsi" w:cstheme="minorHAnsi"/>
          <w:i/>
          <w:iCs/>
          <w:sz w:val="22"/>
        </w:rPr>
        <w:t>Affiliate Content</w:t>
      </w:r>
      <w:r w:rsidRPr="00E97C24">
        <w:rPr>
          <w:rFonts w:asciiTheme="minorHAnsi" w:hAnsiTheme="minorHAnsi" w:cstheme="minorHAnsi"/>
          <w:sz w:val="22"/>
        </w:rPr>
        <w:t xml:space="preserve">: </w:t>
      </w:r>
      <w:r w:rsidR="003F6D66" w:rsidRPr="00E97C24">
        <w:rPr>
          <w:rFonts w:asciiTheme="minorHAnsi" w:hAnsiTheme="minorHAnsi" w:cstheme="minorHAnsi"/>
          <w:sz w:val="22"/>
        </w:rPr>
        <w:t>M</w:t>
      </w:r>
      <w:r w:rsidRPr="00E97C24">
        <w:rPr>
          <w:rFonts w:asciiTheme="minorHAnsi" w:hAnsiTheme="minorHAnsi" w:cstheme="minorHAnsi"/>
          <w:sz w:val="22"/>
        </w:rPr>
        <w:t xml:space="preserve">eans all text, information, data, software, executable code, images, audio or video material, in whatever medium or form, </w:t>
      </w:r>
      <w:r w:rsidR="00A57D96" w:rsidRPr="00E97C24">
        <w:rPr>
          <w:rFonts w:asciiTheme="minorHAnsi" w:hAnsiTheme="minorHAnsi" w:cstheme="minorHAnsi"/>
          <w:sz w:val="22"/>
        </w:rPr>
        <w:t>prepared by or on behalf of the Affiliate that appear on any of the Affiliate’s Properties which are directed at prospective Registered Users</w:t>
      </w:r>
      <w:r w:rsidRPr="00E97C24">
        <w:rPr>
          <w:rFonts w:asciiTheme="minorHAnsi" w:hAnsiTheme="minorHAnsi" w:cstheme="minorHAnsi"/>
          <w:sz w:val="22"/>
        </w:rPr>
        <w:t>.</w:t>
      </w:r>
    </w:p>
    <w:p w14:paraId="5E2898F2" w14:textId="77777777" w:rsidR="008B1EB6" w:rsidRPr="00E97C24" w:rsidRDefault="008B1EB6">
      <w:pPr>
        <w:ind w:firstLine="360"/>
        <w:jc w:val="both"/>
        <w:rPr>
          <w:rFonts w:asciiTheme="minorHAnsi" w:hAnsiTheme="minorHAnsi" w:cstheme="minorHAnsi"/>
          <w:sz w:val="22"/>
        </w:rPr>
      </w:pPr>
    </w:p>
    <w:p w14:paraId="78C420CB" w14:textId="63911C27" w:rsidR="008B1EB6" w:rsidRPr="00E97C24" w:rsidRDefault="008B1EB6" w:rsidP="008B1EB6">
      <w:pPr>
        <w:ind w:firstLine="360"/>
        <w:jc w:val="both"/>
        <w:rPr>
          <w:rFonts w:asciiTheme="minorHAnsi" w:hAnsiTheme="minorHAnsi" w:cstheme="minorHAnsi"/>
          <w:sz w:val="22"/>
        </w:rPr>
      </w:pPr>
      <w:r w:rsidRPr="00E97C24">
        <w:rPr>
          <w:rFonts w:asciiTheme="minorHAnsi" w:hAnsiTheme="minorHAnsi" w:cstheme="minorHAnsi"/>
          <w:sz w:val="22"/>
        </w:rPr>
        <w:t>(d</w:t>
      </w:r>
      <w:proofErr w:type="gramStart"/>
      <w:r w:rsidRPr="00E97C24">
        <w:rPr>
          <w:rFonts w:asciiTheme="minorHAnsi" w:hAnsiTheme="minorHAnsi" w:cstheme="minorHAnsi"/>
          <w:sz w:val="22"/>
        </w:rPr>
        <w:t xml:space="preserve">) </w:t>
      </w:r>
      <w:r w:rsidRPr="00E97C24">
        <w:rPr>
          <w:rFonts w:asciiTheme="minorHAnsi" w:hAnsiTheme="minorHAnsi" w:cstheme="minorHAnsi"/>
          <w:sz w:val="22"/>
        </w:rPr>
        <w:tab/>
      </w:r>
      <w:r w:rsidRPr="00E97C24">
        <w:rPr>
          <w:rFonts w:asciiTheme="minorHAnsi" w:hAnsiTheme="minorHAnsi" w:cstheme="minorHAnsi"/>
          <w:i/>
          <w:iCs/>
          <w:sz w:val="22"/>
        </w:rPr>
        <w:t>Affiliate</w:t>
      </w:r>
      <w:proofErr w:type="gramEnd"/>
      <w:r w:rsidRPr="00E97C24">
        <w:rPr>
          <w:rFonts w:asciiTheme="minorHAnsi" w:hAnsiTheme="minorHAnsi" w:cstheme="minorHAnsi"/>
          <w:i/>
          <w:iCs/>
          <w:sz w:val="22"/>
        </w:rPr>
        <w:t xml:space="preserve"> Fees</w:t>
      </w:r>
      <w:r w:rsidRPr="00E97C24">
        <w:rPr>
          <w:rFonts w:asciiTheme="minorHAnsi" w:hAnsiTheme="minorHAnsi" w:cstheme="minorHAnsi"/>
          <w:sz w:val="22"/>
        </w:rPr>
        <w:t xml:space="preserve">: Means the fees and/or commissions payable to the Affiliate, as detailed in Section 3.1 and </w:t>
      </w:r>
      <w:r w:rsidRPr="00E97C24">
        <w:rPr>
          <w:rFonts w:asciiTheme="minorHAnsi" w:hAnsiTheme="minorHAnsi" w:cstheme="minorHAnsi"/>
          <w:b/>
          <w:bCs/>
          <w:sz w:val="22"/>
          <w:u w:val="single"/>
        </w:rPr>
        <w:t>Appendix I</w:t>
      </w:r>
      <w:r w:rsidRPr="00E97C24">
        <w:rPr>
          <w:rFonts w:asciiTheme="minorHAnsi" w:hAnsiTheme="minorHAnsi" w:cstheme="minorHAnsi"/>
          <w:sz w:val="22"/>
        </w:rPr>
        <w:t xml:space="preserve"> when the terms &amp; conditions of this Agreement are satisfied, and which are subject to change at the Company’s discretion.</w:t>
      </w:r>
    </w:p>
    <w:p w14:paraId="052D2D68" w14:textId="77777777" w:rsidR="002E7536" w:rsidRPr="00E97C24" w:rsidRDefault="002E7536" w:rsidP="008B1EB6">
      <w:pPr>
        <w:jc w:val="both"/>
        <w:rPr>
          <w:rFonts w:asciiTheme="minorHAnsi" w:hAnsiTheme="minorHAnsi" w:cstheme="minorHAnsi"/>
          <w:sz w:val="22"/>
        </w:rPr>
      </w:pPr>
    </w:p>
    <w:p w14:paraId="15FED6C6" w14:textId="75D24458" w:rsidR="00C23992" w:rsidRPr="00E97C24" w:rsidRDefault="00C23992">
      <w:pPr>
        <w:ind w:firstLine="360"/>
        <w:jc w:val="both"/>
        <w:rPr>
          <w:rFonts w:asciiTheme="minorHAnsi" w:hAnsiTheme="minorHAnsi" w:cstheme="minorHAnsi"/>
          <w:sz w:val="22"/>
        </w:rPr>
      </w:pPr>
      <w:r w:rsidRPr="00E97C24">
        <w:rPr>
          <w:rFonts w:asciiTheme="minorHAnsi" w:hAnsiTheme="minorHAnsi" w:cstheme="minorHAnsi"/>
          <w:sz w:val="22"/>
        </w:rPr>
        <w:t>(</w:t>
      </w:r>
      <w:r w:rsidR="008B1EB6" w:rsidRPr="00E97C24">
        <w:rPr>
          <w:rFonts w:asciiTheme="minorHAnsi" w:hAnsiTheme="minorHAnsi" w:cstheme="minorHAnsi"/>
          <w:sz w:val="22"/>
        </w:rPr>
        <w:t>e</w:t>
      </w:r>
      <w:proofErr w:type="gramStart"/>
      <w:r w:rsidRPr="00E97C24">
        <w:rPr>
          <w:rFonts w:asciiTheme="minorHAnsi" w:hAnsiTheme="minorHAnsi" w:cstheme="minorHAnsi"/>
          <w:sz w:val="22"/>
        </w:rPr>
        <w:t xml:space="preserve">) </w:t>
      </w:r>
      <w:r w:rsidRPr="00E97C24">
        <w:rPr>
          <w:rFonts w:asciiTheme="minorHAnsi" w:hAnsiTheme="minorHAnsi" w:cstheme="minorHAnsi"/>
          <w:sz w:val="22"/>
        </w:rPr>
        <w:tab/>
      </w:r>
      <w:r w:rsidRPr="00E97C24">
        <w:rPr>
          <w:rFonts w:asciiTheme="minorHAnsi" w:hAnsiTheme="minorHAnsi" w:cstheme="minorHAnsi"/>
          <w:i/>
          <w:iCs/>
          <w:sz w:val="22"/>
        </w:rPr>
        <w:t>Affiliate</w:t>
      </w:r>
      <w:proofErr w:type="gramEnd"/>
      <w:r w:rsidRPr="00E97C24">
        <w:rPr>
          <w:rFonts w:asciiTheme="minorHAnsi" w:hAnsiTheme="minorHAnsi" w:cstheme="minorHAnsi"/>
          <w:i/>
          <w:iCs/>
          <w:sz w:val="22"/>
        </w:rPr>
        <w:t xml:space="preserve"> Generated Traffic</w:t>
      </w:r>
      <w:r w:rsidRPr="00E97C24">
        <w:rPr>
          <w:rFonts w:asciiTheme="minorHAnsi" w:hAnsiTheme="minorHAnsi" w:cstheme="minorHAnsi"/>
          <w:sz w:val="22"/>
        </w:rPr>
        <w:t xml:space="preserve">: </w:t>
      </w:r>
      <w:r w:rsidR="003831B9" w:rsidRPr="00E97C24">
        <w:rPr>
          <w:rFonts w:asciiTheme="minorHAnsi" w:hAnsiTheme="minorHAnsi" w:cstheme="minorHAnsi"/>
          <w:sz w:val="22"/>
        </w:rPr>
        <w:t xml:space="preserve">Means traffic generated by </w:t>
      </w:r>
      <w:r w:rsidR="00D74BE0" w:rsidRPr="00E97C24">
        <w:rPr>
          <w:rFonts w:asciiTheme="minorHAnsi" w:hAnsiTheme="minorHAnsi" w:cstheme="minorHAnsi"/>
          <w:sz w:val="22"/>
        </w:rPr>
        <w:t xml:space="preserve">the </w:t>
      </w:r>
      <w:r w:rsidR="003831B9" w:rsidRPr="00E97C24">
        <w:rPr>
          <w:rFonts w:asciiTheme="minorHAnsi" w:hAnsiTheme="minorHAnsi" w:cstheme="minorHAnsi"/>
          <w:sz w:val="22"/>
        </w:rPr>
        <w:t>Affiliate</w:t>
      </w:r>
      <w:r w:rsidR="00920067" w:rsidRPr="00E97C24">
        <w:rPr>
          <w:rFonts w:asciiTheme="minorHAnsi" w:hAnsiTheme="minorHAnsi" w:cstheme="minorHAnsi"/>
          <w:sz w:val="22"/>
        </w:rPr>
        <w:t>.</w:t>
      </w:r>
    </w:p>
    <w:p w14:paraId="197CEE81" w14:textId="77777777" w:rsidR="002E7536" w:rsidRPr="00E97C24" w:rsidRDefault="002E7536" w:rsidP="00AE3C85">
      <w:pPr>
        <w:ind w:firstLine="360"/>
        <w:jc w:val="both"/>
        <w:rPr>
          <w:rFonts w:asciiTheme="minorHAnsi" w:hAnsiTheme="minorHAnsi" w:cstheme="minorHAnsi"/>
          <w:sz w:val="22"/>
        </w:rPr>
      </w:pPr>
    </w:p>
    <w:p w14:paraId="09BCBFF0" w14:textId="77B0492C" w:rsidR="00AC0873" w:rsidRPr="00E97C24" w:rsidRDefault="00AC0873">
      <w:pPr>
        <w:ind w:firstLine="360"/>
        <w:jc w:val="both"/>
        <w:rPr>
          <w:rFonts w:asciiTheme="minorHAnsi" w:hAnsiTheme="minorHAnsi" w:cstheme="minorHAnsi"/>
          <w:sz w:val="22"/>
        </w:rPr>
      </w:pPr>
      <w:r w:rsidRPr="00E97C24">
        <w:rPr>
          <w:rFonts w:asciiTheme="minorHAnsi" w:hAnsiTheme="minorHAnsi" w:cstheme="minorHAnsi"/>
          <w:sz w:val="22"/>
        </w:rPr>
        <w:t>(</w:t>
      </w:r>
      <w:r w:rsidR="008B1EB6" w:rsidRPr="00E97C24">
        <w:rPr>
          <w:rFonts w:asciiTheme="minorHAnsi" w:hAnsiTheme="minorHAnsi" w:cstheme="minorHAnsi"/>
          <w:sz w:val="22"/>
        </w:rPr>
        <w:t>f</w:t>
      </w:r>
      <w:proofErr w:type="gramStart"/>
      <w:r w:rsidRPr="00E97C24">
        <w:rPr>
          <w:rFonts w:asciiTheme="minorHAnsi" w:hAnsiTheme="minorHAnsi" w:cstheme="minorHAnsi"/>
          <w:sz w:val="22"/>
        </w:rPr>
        <w:t xml:space="preserve">)  </w:t>
      </w:r>
      <w:r w:rsidR="00C23992" w:rsidRPr="00E97C24">
        <w:rPr>
          <w:rFonts w:asciiTheme="minorHAnsi" w:hAnsiTheme="minorHAnsi" w:cstheme="minorHAnsi"/>
          <w:sz w:val="22"/>
        </w:rPr>
        <w:tab/>
      </w:r>
      <w:proofErr w:type="gramEnd"/>
      <w:r w:rsidRPr="00E97C24">
        <w:rPr>
          <w:rFonts w:asciiTheme="minorHAnsi" w:hAnsiTheme="minorHAnsi" w:cstheme="minorHAnsi"/>
          <w:i/>
          <w:iCs/>
          <w:sz w:val="22"/>
        </w:rPr>
        <w:t>Affiliate Links</w:t>
      </w:r>
      <w:r w:rsidRPr="00E97C24">
        <w:rPr>
          <w:rFonts w:asciiTheme="minorHAnsi" w:hAnsiTheme="minorHAnsi" w:cstheme="minorHAnsi"/>
          <w:sz w:val="22"/>
        </w:rPr>
        <w:t xml:space="preserve">: Means one of the URLs or graphic links provided by the Company (or through the Company’s </w:t>
      </w:r>
      <w:r w:rsidR="001F0AC4" w:rsidRPr="00E97C24">
        <w:rPr>
          <w:rFonts w:asciiTheme="minorHAnsi" w:hAnsiTheme="minorHAnsi" w:cstheme="minorHAnsi"/>
          <w:sz w:val="22"/>
        </w:rPr>
        <w:t>Performance Marketing Platform</w:t>
      </w:r>
      <w:r w:rsidRPr="00E97C24">
        <w:rPr>
          <w:rFonts w:asciiTheme="minorHAnsi" w:hAnsiTheme="minorHAnsi" w:cstheme="minorHAnsi"/>
          <w:sz w:val="22"/>
        </w:rPr>
        <w:t xml:space="preserve">) for use in the Affiliate </w:t>
      </w:r>
      <w:r w:rsidR="00F47896" w:rsidRPr="00E97C24">
        <w:rPr>
          <w:rFonts w:asciiTheme="minorHAnsi" w:hAnsiTheme="minorHAnsi" w:cstheme="minorHAnsi"/>
          <w:sz w:val="22"/>
        </w:rPr>
        <w:t>Network</w:t>
      </w:r>
      <w:r w:rsidRPr="00E97C24">
        <w:rPr>
          <w:rFonts w:asciiTheme="minorHAnsi" w:hAnsiTheme="minorHAnsi" w:cstheme="minorHAnsi"/>
          <w:sz w:val="22"/>
        </w:rPr>
        <w:t xml:space="preserve"> that allows </w:t>
      </w:r>
      <w:r w:rsidR="00F47896" w:rsidRPr="00E97C24">
        <w:rPr>
          <w:rFonts w:asciiTheme="minorHAnsi" w:hAnsiTheme="minorHAnsi" w:cstheme="minorHAnsi"/>
          <w:sz w:val="22"/>
        </w:rPr>
        <w:t>a Prop Trading Firm’s</w:t>
      </w:r>
      <w:r w:rsidRPr="00E97C24">
        <w:rPr>
          <w:rFonts w:asciiTheme="minorHAnsi" w:hAnsiTheme="minorHAnsi" w:cstheme="minorHAnsi"/>
          <w:sz w:val="22"/>
        </w:rPr>
        <w:t xml:space="preserve"> network to track the use of such links by prospective Registered Users.</w:t>
      </w:r>
    </w:p>
    <w:p w14:paraId="1CDB18FB" w14:textId="77777777" w:rsidR="002E7536" w:rsidRPr="00E97C24" w:rsidRDefault="002E7536" w:rsidP="00AE3C85">
      <w:pPr>
        <w:ind w:firstLine="360"/>
        <w:jc w:val="both"/>
        <w:rPr>
          <w:rFonts w:asciiTheme="minorHAnsi" w:hAnsiTheme="minorHAnsi" w:cstheme="minorHAnsi"/>
          <w:sz w:val="22"/>
        </w:rPr>
      </w:pPr>
    </w:p>
    <w:p w14:paraId="4AC00420" w14:textId="40F416AC" w:rsidR="00E577C4" w:rsidRPr="00E97C24" w:rsidRDefault="00E577C4">
      <w:pPr>
        <w:ind w:firstLine="360"/>
        <w:jc w:val="both"/>
        <w:rPr>
          <w:rFonts w:asciiTheme="minorHAnsi" w:hAnsiTheme="minorHAnsi" w:cstheme="minorHAnsi"/>
          <w:sz w:val="22"/>
        </w:rPr>
      </w:pPr>
      <w:r w:rsidRPr="00E97C24">
        <w:rPr>
          <w:rFonts w:asciiTheme="minorHAnsi" w:hAnsiTheme="minorHAnsi" w:cstheme="minorHAnsi"/>
          <w:sz w:val="22"/>
        </w:rPr>
        <w:t>(</w:t>
      </w:r>
      <w:r w:rsidR="008B1EB6" w:rsidRPr="00E97C24">
        <w:rPr>
          <w:rFonts w:asciiTheme="minorHAnsi" w:hAnsiTheme="minorHAnsi" w:cstheme="minorHAnsi"/>
          <w:sz w:val="22"/>
        </w:rPr>
        <w:t>g</w:t>
      </w:r>
      <w:r w:rsidRPr="00E97C24">
        <w:rPr>
          <w:rFonts w:asciiTheme="minorHAnsi" w:hAnsiTheme="minorHAnsi" w:cstheme="minorHAnsi"/>
          <w:sz w:val="22"/>
        </w:rPr>
        <w:t xml:space="preserve">) </w:t>
      </w:r>
      <w:r w:rsidR="00C23992" w:rsidRPr="00E97C24">
        <w:rPr>
          <w:rFonts w:asciiTheme="minorHAnsi" w:hAnsiTheme="minorHAnsi" w:cstheme="minorHAnsi"/>
          <w:sz w:val="22"/>
        </w:rPr>
        <w:tab/>
      </w:r>
      <w:r w:rsidR="00D45BB2" w:rsidRPr="00E97C24">
        <w:rPr>
          <w:rFonts w:asciiTheme="minorHAnsi" w:hAnsiTheme="minorHAnsi" w:cstheme="minorHAnsi"/>
          <w:i/>
          <w:iCs/>
          <w:sz w:val="22"/>
        </w:rPr>
        <w:t>Affiliate Network</w:t>
      </w:r>
      <w:r w:rsidRPr="00E97C24">
        <w:rPr>
          <w:rFonts w:asciiTheme="minorHAnsi" w:hAnsiTheme="minorHAnsi" w:cstheme="minorHAnsi"/>
          <w:sz w:val="22"/>
        </w:rPr>
        <w:t xml:space="preserve">: Means the Company’s </w:t>
      </w:r>
      <w:r w:rsidR="00886697" w:rsidRPr="00E97C24">
        <w:rPr>
          <w:rFonts w:asciiTheme="minorHAnsi" w:hAnsiTheme="minorHAnsi" w:cstheme="minorHAnsi"/>
          <w:sz w:val="22"/>
        </w:rPr>
        <w:t>a</w:t>
      </w:r>
      <w:r w:rsidR="00D45BB2" w:rsidRPr="00E97C24">
        <w:rPr>
          <w:rFonts w:asciiTheme="minorHAnsi" w:hAnsiTheme="minorHAnsi" w:cstheme="minorHAnsi"/>
          <w:sz w:val="22"/>
        </w:rPr>
        <w:t>ffiliate</w:t>
      </w:r>
      <w:r w:rsidR="00886697" w:rsidRPr="00E97C24">
        <w:rPr>
          <w:rFonts w:asciiTheme="minorHAnsi" w:hAnsiTheme="minorHAnsi" w:cstheme="minorHAnsi"/>
          <w:sz w:val="22"/>
        </w:rPr>
        <w:t xml:space="preserve"> program</w:t>
      </w:r>
      <w:r w:rsidR="00D45BB2" w:rsidRPr="00E97C24">
        <w:rPr>
          <w:rFonts w:asciiTheme="minorHAnsi" w:hAnsiTheme="minorHAnsi" w:cstheme="minorHAnsi"/>
          <w:sz w:val="22"/>
        </w:rPr>
        <w:t xml:space="preserve"> </w:t>
      </w:r>
      <w:r w:rsidR="00886697" w:rsidRPr="00E97C24">
        <w:rPr>
          <w:rFonts w:asciiTheme="minorHAnsi" w:hAnsiTheme="minorHAnsi" w:cstheme="minorHAnsi"/>
          <w:sz w:val="22"/>
        </w:rPr>
        <w:t>n</w:t>
      </w:r>
      <w:r w:rsidR="00D45BB2" w:rsidRPr="00E97C24">
        <w:rPr>
          <w:rFonts w:asciiTheme="minorHAnsi" w:hAnsiTheme="minorHAnsi" w:cstheme="minorHAnsi"/>
          <w:sz w:val="22"/>
        </w:rPr>
        <w:t>etwork</w:t>
      </w:r>
      <w:r w:rsidR="00886697" w:rsidRPr="00E97C24">
        <w:rPr>
          <w:rFonts w:asciiTheme="minorHAnsi" w:hAnsiTheme="minorHAnsi" w:cstheme="minorHAnsi"/>
          <w:sz w:val="22"/>
        </w:rPr>
        <w:t>,</w:t>
      </w:r>
      <w:r w:rsidRPr="00E97C24">
        <w:rPr>
          <w:rFonts w:asciiTheme="minorHAnsi" w:hAnsiTheme="minorHAnsi" w:cstheme="minorHAnsi"/>
          <w:sz w:val="22"/>
        </w:rPr>
        <w:t xml:space="preserve"> as described in this Agreement.</w:t>
      </w:r>
    </w:p>
    <w:p w14:paraId="41CE5057" w14:textId="77777777" w:rsidR="002E7536" w:rsidRPr="00E97C24" w:rsidRDefault="002E7536" w:rsidP="00AE3C85">
      <w:pPr>
        <w:ind w:firstLine="360"/>
        <w:jc w:val="both"/>
        <w:rPr>
          <w:rFonts w:asciiTheme="minorHAnsi" w:hAnsiTheme="minorHAnsi" w:cstheme="minorHAnsi"/>
          <w:sz w:val="22"/>
        </w:rPr>
      </w:pPr>
    </w:p>
    <w:p w14:paraId="3A7D581C" w14:textId="3BC61109" w:rsidR="00E27B21" w:rsidRPr="00E97C24" w:rsidRDefault="00E27B21">
      <w:pPr>
        <w:ind w:firstLine="360"/>
        <w:jc w:val="both"/>
        <w:rPr>
          <w:rFonts w:asciiTheme="minorHAnsi" w:hAnsiTheme="minorHAnsi" w:cstheme="minorHAnsi"/>
          <w:sz w:val="22"/>
        </w:rPr>
      </w:pPr>
      <w:r w:rsidRPr="00E97C24">
        <w:rPr>
          <w:rFonts w:asciiTheme="minorHAnsi" w:hAnsiTheme="minorHAnsi" w:cstheme="minorHAnsi"/>
          <w:sz w:val="22"/>
        </w:rPr>
        <w:t>(</w:t>
      </w:r>
      <w:r w:rsidR="008B1EB6" w:rsidRPr="00E97C24">
        <w:rPr>
          <w:rFonts w:asciiTheme="minorHAnsi" w:hAnsiTheme="minorHAnsi" w:cstheme="minorHAnsi"/>
          <w:sz w:val="22"/>
        </w:rPr>
        <w:t>h</w:t>
      </w:r>
      <w:r w:rsidRPr="00E97C24">
        <w:rPr>
          <w:rFonts w:asciiTheme="minorHAnsi" w:hAnsiTheme="minorHAnsi" w:cstheme="minorHAnsi"/>
          <w:sz w:val="22"/>
        </w:rPr>
        <w:t xml:space="preserve">) </w:t>
      </w:r>
      <w:r w:rsidR="00C23992" w:rsidRPr="00E97C24">
        <w:rPr>
          <w:rFonts w:asciiTheme="minorHAnsi" w:hAnsiTheme="minorHAnsi" w:cstheme="minorHAnsi"/>
          <w:sz w:val="22"/>
        </w:rPr>
        <w:tab/>
      </w:r>
      <w:r w:rsidRPr="00E97C24">
        <w:rPr>
          <w:rFonts w:asciiTheme="minorHAnsi" w:hAnsiTheme="minorHAnsi" w:cstheme="minorHAnsi"/>
          <w:i/>
          <w:iCs/>
          <w:sz w:val="22"/>
        </w:rPr>
        <w:t>Affiliate</w:t>
      </w:r>
      <w:r w:rsidR="0071309B" w:rsidRPr="00E97C24">
        <w:rPr>
          <w:rFonts w:asciiTheme="minorHAnsi" w:hAnsiTheme="minorHAnsi" w:cstheme="minorHAnsi"/>
          <w:i/>
          <w:iCs/>
          <w:sz w:val="22"/>
        </w:rPr>
        <w:t xml:space="preserve"> </w:t>
      </w:r>
      <w:r w:rsidR="001F0AC4" w:rsidRPr="00E97C24">
        <w:rPr>
          <w:rFonts w:asciiTheme="minorHAnsi" w:hAnsiTheme="minorHAnsi" w:cstheme="minorHAnsi"/>
          <w:i/>
          <w:iCs/>
          <w:sz w:val="22"/>
        </w:rPr>
        <w:t>Performance Marketing Platform</w:t>
      </w:r>
      <w:r w:rsidRPr="00E97C24">
        <w:rPr>
          <w:rFonts w:asciiTheme="minorHAnsi" w:hAnsiTheme="minorHAnsi" w:cstheme="minorHAnsi"/>
          <w:sz w:val="22"/>
        </w:rPr>
        <w:t>: Means the</w:t>
      </w:r>
      <w:r w:rsidR="00886697" w:rsidRPr="00E97C24">
        <w:rPr>
          <w:rFonts w:asciiTheme="minorHAnsi" w:hAnsiTheme="minorHAnsi" w:cstheme="minorHAnsi"/>
          <w:sz w:val="22"/>
        </w:rPr>
        <w:t xml:space="preserve"> </w:t>
      </w:r>
      <w:r w:rsidR="0023199F" w:rsidRPr="00E97C24">
        <w:rPr>
          <w:rFonts w:asciiTheme="minorHAnsi" w:hAnsiTheme="minorHAnsi" w:cstheme="minorHAnsi"/>
          <w:sz w:val="22"/>
        </w:rPr>
        <w:t>Company</w:t>
      </w:r>
      <w:r w:rsidR="0023199F" w:rsidRPr="00E97C24">
        <w:rPr>
          <w:rFonts w:ascii="Cambria Math" w:hAnsi="Cambria Math" w:cs="Cambria Math"/>
          <w:sz w:val="22"/>
        </w:rPr>
        <w:t>‑</w:t>
      </w:r>
      <w:r w:rsidR="0023199F" w:rsidRPr="00E97C24">
        <w:rPr>
          <w:rFonts w:asciiTheme="minorHAnsi" w:hAnsiTheme="minorHAnsi" w:cstheme="minorHAnsi"/>
          <w:sz w:val="22"/>
        </w:rPr>
        <w:t xml:space="preserve">designated tracking platform (currently </w:t>
      </w:r>
      <w:proofErr w:type="spellStart"/>
      <w:r w:rsidR="0023199F" w:rsidRPr="00E97C24">
        <w:rPr>
          <w:rFonts w:asciiTheme="minorHAnsi" w:hAnsiTheme="minorHAnsi" w:cstheme="minorHAnsi"/>
          <w:sz w:val="22"/>
        </w:rPr>
        <w:t>Everflow</w:t>
      </w:r>
      <w:proofErr w:type="spellEnd"/>
      <w:r w:rsidR="0023199F" w:rsidRPr="00E97C24">
        <w:rPr>
          <w:rFonts w:asciiTheme="minorHAnsi" w:hAnsiTheme="minorHAnsi" w:cstheme="minorHAnsi"/>
          <w:sz w:val="22"/>
        </w:rPr>
        <w:t xml:space="preserve">) </w:t>
      </w:r>
      <w:r w:rsidR="00886697" w:rsidRPr="00E97C24">
        <w:rPr>
          <w:rFonts w:asciiTheme="minorHAnsi" w:hAnsiTheme="minorHAnsi" w:cstheme="minorHAnsi"/>
          <w:sz w:val="22"/>
        </w:rPr>
        <w:t xml:space="preserve">and </w:t>
      </w:r>
      <w:r w:rsidR="00886697" w:rsidRPr="00E97C24">
        <w:rPr>
          <w:rFonts w:asciiTheme="minorHAnsi" w:hAnsiTheme="minorHAnsi" w:cstheme="minorHAnsi"/>
          <w:sz w:val="22"/>
        </w:rPr>
        <w:lastRenderedPageBreak/>
        <w:t>related tools</w:t>
      </w:r>
      <w:r w:rsidR="00AC0873" w:rsidRPr="00E97C24">
        <w:rPr>
          <w:rFonts w:asciiTheme="minorHAnsi" w:hAnsiTheme="minorHAnsi" w:cstheme="minorHAnsi"/>
          <w:sz w:val="22"/>
        </w:rPr>
        <w:t>, including without limitation, the Affiliate Links,</w:t>
      </w:r>
      <w:r w:rsidR="00886697" w:rsidRPr="00E97C24">
        <w:rPr>
          <w:rFonts w:asciiTheme="minorHAnsi" w:hAnsiTheme="minorHAnsi" w:cstheme="minorHAnsi"/>
          <w:sz w:val="22"/>
        </w:rPr>
        <w:t xml:space="preserve"> </w:t>
      </w:r>
      <w:r w:rsidRPr="00E97C24">
        <w:rPr>
          <w:rFonts w:asciiTheme="minorHAnsi" w:hAnsiTheme="minorHAnsi" w:cstheme="minorHAnsi"/>
          <w:sz w:val="22"/>
        </w:rPr>
        <w:t xml:space="preserve">which the Company makes available to </w:t>
      </w:r>
      <w:r w:rsidR="00D74BE0" w:rsidRPr="00E97C24">
        <w:rPr>
          <w:rFonts w:asciiTheme="minorHAnsi" w:hAnsiTheme="minorHAnsi" w:cstheme="minorHAnsi"/>
          <w:sz w:val="22"/>
        </w:rPr>
        <w:t xml:space="preserve">the </w:t>
      </w:r>
      <w:r w:rsidRPr="00E97C24">
        <w:rPr>
          <w:rFonts w:asciiTheme="minorHAnsi" w:hAnsiTheme="minorHAnsi" w:cstheme="minorHAnsi"/>
          <w:sz w:val="22"/>
        </w:rPr>
        <w:t xml:space="preserve">Affiliate upon the Affiliate’s acceptance into the </w:t>
      </w:r>
      <w:r w:rsidR="00D45BB2" w:rsidRPr="00E97C24">
        <w:rPr>
          <w:rFonts w:asciiTheme="minorHAnsi" w:hAnsiTheme="minorHAnsi" w:cstheme="minorHAnsi"/>
          <w:sz w:val="22"/>
        </w:rPr>
        <w:t>Affiliate Network</w:t>
      </w:r>
      <w:r w:rsidRPr="00E97C24">
        <w:rPr>
          <w:rFonts w:asciiTheme="minorHAnsi" w:hAnsiTheme="minorHAnsi" w:cstheme="minorHAnsi"/>
          <w:sz w:val="22"/>
        </w:rPr>
        <w:t xml:space="preserve"> and for the Affiliate to use </w:t>
      </w:r>
      <w:proofErr w:type="gramStart"/>
      <w:r w:rsidRPr="00E97C24">
        <w:rPr>
          <w:rFonts w:asciiTheme="minorHAnsi" w:hAnsiTheme="minorHAnsi" w:cstheme="minorHAnsi"/>
          <w:sz w:val="22"/>
        </w:rPr>
        <w:t>in order to</w:t>
      </w:r>
      <w:proofErr w:type="gramEnd"/>
      <w:r w:rsidRPr="00E97C24">
        <w:rPr>
          <w:rFonts w:asciiTheme="minorHAnsi" w:hAnsiTheme="minorHAnsi" w:cstheme="minorHAnsi"/>
          <w:sz w:val="22"/>
        </w:rPr>
        <w:t xml:space="preserve"> participate in the </w:t>
      </w:r>
      <w:r w:rsidR="00D45BB2" w:rsidRPr="00E97C24">
        <w:rPr>
          <w:rFonts w:asciiTheme="minorHAnsi" w:hAnsiTheme="minorHAnsi" w:cstheme="minorHAnsi"/>
          <w:sz w:val="22"/>
        </w:rPr>
        <w:t>Affiliate Network</w:t>
      </w:r>
      <w:r w:rsidRPr="00E97C24">
        <w:rPr>
          <w:rFonts w:asciiTheme="minorHAnsi" w:hAnsiTheme="minorHAnsi" w:cstheme="minorHAnsi"/>
          <w:sz w:val="22"/>
        </w:rPr>
        <w:t>.</w:t>
      </w:r>
    </w:p>
    <w:p w14:paraId="386D015C" w14:textId="77777777" w:rsidR="008B1EB6" w:rsidRPr="00E97C24" w:rsidRDefault="008B1EB6" w:rsidP="00AE3C85">
      <w:pPr>
        <w:ind w:firstLine="360"/>
        <w:jc w:val="both"/>
        <w:rPr>
          <w:rFonts w:asciiTheme="minorHAnsi" w:hAnsiTheme="minorHAnsi" w:cstheme="minorHAnsi"/>
          <w:sz w:val="22"/>
        </w:rPr>
      </w:pPr>
    </w:p>
    <w:p w14:paraId="66455F5A" w14:textId="690F0E98" w:rsidR="00E94A75" w:rsidRPr="00E97C24" w:rsidRDefault="00E94A75">
      <w:pPr>
        <w:ind w:firstLine="360"/>
        <w:jc w:val="both"/>
        <w:rPr>
          <w:rFonts w:asciiTheme="minorHAnsi" w:hAnsiTheme="minorHAnsi" w:cstheme="minorHAnsi"/>
          <w:sz w:val="22"/>
        </w:rPr>
      </w:pPr>
      <w:r w:rsidRPr="00E97C24">
        <w:rPr>
          <w:rFonts w:asciiTheme="minorHAnsi" w:hAnsiTheme="minorHAnsi" w:cstheme="minorHAnsi"/>
          <w:sz w:val="22"/>
        </w:rPr>
        <w:t>(</w:t>
      </w:r>
      <w:proofErr w:type="spellStart"/>
      <w:r w:rsidR="008B1EB6" w:rsidRPr="00E97C24">
        <w:rPr>
          <w:rFonts w:asciiTheme="minorHAnsi" w:hAnsiTheme="minorHAnsi" w:cstheme="minorHAnsi"/>
          <w:sz w:val="22"/>
        </w:rPr>
        <w:t>i</w:t>
      </w:r>
      <w:proofErr w:type="spellEnd"/>
      <w:r w:rsidRPr="00E97C24">
        <w:rPr>
          <w:rFonts w:asciiTheme="minorHAnsi" w:hAnsiTheme="minorHAnsi" w:cstheme="minorHAnsi"/>
          <w:sz w:val="22"/>
        </w:rPr>
        <w:t xml:space="preserve">) </w:t>
      </w:r>
      <w:r w:rsidRPr="00E97C24">
        <w:rPr>
          <w:rFonts w:asciiTheme="minorHAnsi" w:hAnsiTheme="minorHAnsi" w:cstheme="minorHAnsi"/>
          <w:sz w:val="22"/>
        </w:rPr>
        <w:tab/>
      </w:r>
      <w:r w:rsidRPr="00E97C24">
        <w:rPr>
          <w:rFonts w:asciiTheme="minorHAnsi" w:hAnsiTheme="minorHAnsi" w:cstheme="minorHAnsi"/>
          <w:i/>
          <w:iCs/>
          <w:sz w:val="22"/>
        </w:rPr>
        <w:t>Affiliate Properties</w:t>
      </w:r>
      <w:r w:rsidRPr="00E97C24">
        <w:rPr>
          <w:rFonts w:asciiTheme="minorHAnsi" w:hAnsiTheme="minorHAnsi" w:cstheme="minorHAnsi"/>
          <w:sz w:val="22"/>
        </w:rPr>
        <w:t>: Means the Affiliate’s website(s), mobile websites, social media sites and other digital properties upon which one or more Prop Trading Firms is featured and promoted, whether directly or via the Company’s promotional properties.</w:t>
      </w:r>
    </w:p>
    <w:p w14:paraId="01AFBBA2" w14:textId="110224EA" w:rsidR="00611006" w:rsidRPr="00E97C24" w:rsidRDefault="00611006">
      <w:pPr>
        <w:ind w:firstLine="360"/>
        <w:jc w:val="both"/>
        <w:rPr>
          <w:rFonts w:asciiTheme="minorHAnsi" w:hAnsiTheme="minorHAnsi" w:cstheme="minorHAnsi"/>
          <w:sz w:val="22"/>
        </w:rPr>
      </w:pPr>
      <w:r w:rsidRPr="00E97C24">
        <w:rPr>
          <w:rFonts w:asciiTheme="minorHAnsi" w:hAnsiTheme="minorHAnsi" w:cstheme="minorHAnsi"/>
          <w:sz w:val="22"/>
        </w:rPr>
        <w:t xml:space="preserve"> </w:t>
      </w:r>
    </w:p>
    <w:p w14:paraId="44E86A1E" w14:textId="2D689D7D" w:rsidR="00644C92" w:rsidRPr="00E97C24" w:rsidRDefault="00611006" w:rsidP="00077F41">
      <w:pPr>
        <w:ind w:firstLine="360"/>
        <w:jc w:val="both"/>
        <w:rPr>
          <w:rFonts w:asciiTheme="minorHAnsi" w:hAnsiTheme="minorHAnsi" w:cstheme="minorHAnsi"/>
          <w:i/>
          <w:iCs/>
          <w:sz w:val="22"/>
        </w:rPr>
      </w:pPr>
      <w:r w:rsidRPr="00E97C24">
        <w:rPr>
          <w:rFonts w:asciiTheme="minorHAnsi" w:hAnsiTheme="minorHAnsi" w:cstheme="minorHAnsi"/>
          <w:sz w:val="22"/>
        </w:rPr>
        <w:t xml:space="preserve">(j) </w:t>
      </w:r>
      <w:r w:rsidR="00077F41" w:rsidRPr="00E97C24">
        <w:rPr>
          <w:rFonts w:asciiTheme="minorHAnsi" w:hAnsiTheme="minorHAnsi" w:cstheme="minorHAnsi"/>
          <w:i/>
          <w:iCs/>
          <w:sz w:val="22"/>
        </w:rPr>
        <w:t xml:space="preserve">Affiliate </w:t>
      </w:r>
      <w:r w:rsidRPr="00E97C24">
        <w:rPr>
          <w:rFonts w:asciiTheme="minorHAnsi" w:hAnsiTheme="minorHAnsi" w:cstheme="minorHAnsi"/>
          <w:i/>
          <w:iCs/>
          <w:sz w:val="22"/>
        </w:rPr>
        <w:t>Attribution</w:t>
      </w:r>
      <w:r w:rsidR="00575928" w:rsidRPr="00E97C24">
        <w:rPr>
          <w:rFonts w:asciiTheme="minorHAnsi" w:hAnsiTheme="minorHAnsi" w:cstheme="minorHAnsi"/>
          <w:i/>
          <w:iCs/>
          <w:sz w:val="22"/>
        </w:rPr>
        <w:t xml:space="preserve">: Means </w:t>
      </w:r>
      <w:r w:rsidR="00077F41" w:rsidRPr="00E97C24">
        <w:rPr>
          <w:rFonts w:asciiTheme="minorHAnsi" w:hAnsiTheme="minorHAnsi" w:cstheme="minorHAnsi"/>
          <w:i/>
          <w:iCs/>
          <w:sz w:val="22"/>
        </w:rPr>
        <w:t xml:space="preserve">the policy </w:t>
      </w:r>
      <w:r w:rsidR="00671282" w:rsidRPr="00E97C24">
        <w:rPr>
          <w:rFonts w:asciiTheme="minorHAnsi" w:hAnsiTheme="minorHAnsi" w:cstheme="minorHAnsi"/>
          <w:sz w:val="22"/>
        </w:rPr>
        <w:t xml:space="preserve">for purposes of determining the Affiliate responsible for a Registered User </w:t>
      </w:r>
      <w:r w:rsidR="00077F41" w:rsidRPr="00E97C24">
        <w:rPr>
          <w:rFonts w:asciiTheme="minorHAnsi" w:hAnsiTheme="minorHAnsi" w:cstheme="minorHAnsi"/>
          <w:sz w:val="22"/>
        </w:rPr>
        <w:t xml:space="preserve">and </w:t>
      </w:r>
      <w:r w:rsidR="00671282" w:rsidRPr="00E97C24">
        <w:rPr>
          <w:rFonts w:asciiTheme="minorHAnsi" w:hAnsiTheme="minorHAnsi" w:cstheme="minorHAnsi"/>
          <w:sz w:val="22"/>
        </w:rPr>
        <w:t xml:space="preserve">shall mean the </w:t>
      </w:r>
      <w:r w:rsidR="00671282" w:rsidRPr="00E97C24">
        <w:rPr>
          <w:rStyle w:val="Strong"/>
          <w:rFonts w:asciiTheme="minorHAnsi" w:hAnsiTheme="minorHAnsi" w:cstheme="minorHAnsi"/>
          <w:b w:val="0"/>
          <w:bCs w:val="0"/>
          <w:sz w:val="22"/>
        </w:rPr>
        <w:t>last non</w:t>
      </w:r>
      <w:r w:rsidR="00671282" w:rsidRPr="00E97C24">
        <w:rPr>
          <w:rStyle w:val="Strong"/>
          <w:rFonts w:asciiTheme="minorHAnsi" w:hAnsiTheme="minorHAnsi" w:cstheme="minorHAnsi"/>
          <w:b w:val="0"/>
          <w:bCs w:val="0"/>
          <w:sz w:val="22"/>
        </w:rPr>
        <w:noBreakHyphen/>
        <w:t>direct click</w:t>
      </w:r>
      <w:r w:rsidR="00671282" w:rsidRPr="00E97C24">
        <w:rPr>
          <w:rFonts w:asciiTheme="minorHAnsi" w:hAnsiTheme="minorHAnsi" w:cstheme="minorHAnsi"/>
          <w:b/>
          <w:sz w:val="22"/>
        </w:rPr>
        <w:t xml:space="preserve"> </w:t>
      </w:r>
      <w:r w:rsidR="00671282" w:rsidRPr="00E97C24">
        <w:rPr>
          <w:rFonts w:asciiTheme="minorHAnsi" w:hAnsiTheme="minorHAnsi" w:cstheme="minorHAnsi"/>
          <w:sz w:val="22"/>
        </w:rPr>
        <w:t>(i.e. tagged click from an email or advertisement of an Affiliate) that was made within the Attribution Window.</w:t>
      </w:r>
      <w:r w:rsidR="00644C92" w:rsidRPr="00E97C24">
        <w:rPr>
          <w:rFonts w:asciiTheme="minorHAnsi" w:hAnsiTheme="minorHAnsi" w:cstheme="minorHAnsi"/>
          <w:sz w:val="22"/>
        </w:rPr>
        <w:t xml:space="preserve"> It is hereby agreed by the Parties herein that   </w:t>
      </w:r>
      <w:r w:rsidR="00644C92" w:rsidRPr="00E97C24">
        <w:rPr>
          <w:rStyle w:val="Strong"/>
          <w:rFonts w:asciiTheme="minorHAnsi" w:hAnsiTheme="minorHAnsi" w:cstheme="minorHAnsi"/>
          <w:b w:val="0"/>
          <w:bCs w:val="0"/>
          <w:sz w:val="22"/>
        </w:rPr>
        <w:t>a Direct Visit by a user or Registered User</w:t>
      </w:r>
      <w:r w:rsidR="00644C92" w:rsidRPr="00E97C24">
        <w:rPr>
          <w:rFonts w:asciiTheme="minorHAnsi" w:hAnsiTheme="minorHAnsi" w:cstheme="minorHAnsi"/>
          <w:b/>
          <w:sz w:val="22"/>
        </w:rPr>
        <w:t xml:space="preserve"> </w:t>
      </w:r>
      <w:r w:rsidR="00644C92" w:rsidRPr="00E97C24">
        <w:rPr>
          <w:rFonts w:asciiTheme="minorHAnsi" w:hAnsiTheme="minorHAnsi" w:cstheme="minorHAnsi"/>
          <w:sz w:val="22"/>
        </w:rPr>
        <w:t>(including if user directly typed/bookmarked the URLs of a Designated Prop Trading Platform and generated a session directly) shall not overwrite and./or displace a prior non</w:t>
      </w:r>
      <w:r w:rsidR="00644C92" w:rsidRPr="00E97C24">
        <w:rPr>
          <w:rFonts w:asciiTheme="minorHAnsi" w:hAnsiTheme="minorHAnsi" w:cstheme="minorHAnsi"/>
          <w:sz w:val="22"/>
        </w:rPr>
        <w:noBreakHyphen/>
        <w:t>direct click that was made within the Attribution Window.</w:t>
      </w:r>
    </w:p>
    <w:p w14:paraId="03654DDC" w14:textId="7AF501FC" w:rsidR="00644C92" w:rsidRPr="00E97C24" w:rsidRDefault="00644C92">
      <w:pPr>
        <w:ind w:firstLine="360"/>
        <w:jc w:val="both"/>
        <w:rPr>
          <w:rFonts w:asciiTheme="minorHAnsi" w:hAnsiTheme="minorHAnsi" w:cstheme="minorHAnsi"/>
          <w:sz w:val="22"/>
        </w:rPr>
      </w:pPr>
    </w:p>
    <w:p w14:paraId="2BA555A4" w14:textId="77777777" w:rsidR="00644C92" w:rsidRPr="00E97C24" w:rsidRDefault="00644C92">
      <w:pPr>
        <w:ind w:firstLine="360"/>
        <w:jc w:val="both"/>
        <w:rPr>
          <w:rFonts w:asciiTheme="minorHAnsi" w:hAnsiTheme="minorHAnsi" w:cstheme="minorHAnsi"/>
          <w:sz w:val="22"/>
        </w:rPr>
      </w:pPr>
    </w:p>
    <w:p w14:paraId="1A4ED411" w14:textId="39B2EF92" w:rsidR="00611006" w:rsidRPr="00E97C24" w:rsidRDefault="00575928" w:rsidP="00644C92">
      <w:pPr>
        <w:ind w:firstLine="360"/>
        <w:jc w:val="both"/>
        <w:rPr>
          <w:rFonts w:asciiTheme="minorHAnsi" w:hAnsiTheme="minorHAnsi" w:cstheme="minorHAnsi"/>
          <w:sz w:val="22"/>
        </w:rPr>
      </w:pPr>
      <w:r w:rsidRPr="00E97C24">
        <w:rPr>
          <w:rFonts w:asciiTheme="minorHAnsi" w:hAnsiTheme="minorHAnsi" w:cstheme="minorHAnsi"/>
          <w:i/>
          <w:iCs/>
          <w:sz w:val="22"/>
        </w:rPr>
        <w:t xml:space="preserve">(k) </w:t>
      </w:r>
      <w:r w:rsidR="00077F41" w:rsidRPr="00E97C24">
        <w:rPr>
          <w:rFonts w:asciiTheme="minorHAnsi" w:hAnsiTheme="minorHAnsi" w:cstheme="minorHAnsi"/>
          <w:i/>
          <w:iCs/>
          <w:sz w:val="22"/>
        </w:rPr>
        <w:t>Attribution Window</w:t>
      </w:r>
      <w:r w:rsidRPr="00E97C24">
        <w:rPr>
          <w:rFonts w:asciiTheme="minorHAnsi" w:hAnsiTheme="minorHAnsi" w:cstheme="minorHAnsi"/>
          <w:i/>
          <w:iCs/>
          <w:sz w:val="22"/>
        </w:rPr>
        <w:t xml:space="preserve">: Means </w:t>
      </w:r>
      <w:r w:rsidR="00644C92" w:rsidRPr="00E97C24">
        <w:rPr>
          <w:rFonts w:asciiTheme="minorHAnsi" w:hAnsiTheme="minorHAnsi" w:cstheme="minorHAnsi"/>
          <w:sz w:val="22"/>
        </w:rPr>
        <w:t xml:space="preserve">the thirty (30) day period preceding the Qualifying Action during which a valid, trackable click may result in attribution to an Affiliate. The Attribution Window </w:t>
      </w:r>
      <w:r w:rsidR="00671282" w:rsidRPr="00E97C24">
        <w:rPr>
          <w:rFonts w:asciiTheme="minorHAnsi" w:hAnsiTheme="minorHAnsi" w:cstheme="minorHAnsi"/>
          <w:sz w:val="22"/>
        </w:rPr>
        <w:t xml:space="preserve">shall be measured by the Company’s Affiliate Performance Marketing Platform. </w:t>
      </w:r>
      <w:r w:rsidR="005D56C1" w:rsidRPr="00E97C24">
        <w:rPr>
          <w:rFonts w:asciiTheme="minorHAnsi" w:hAnsiTheme="minorHAnsi" w:cstheme="minorHAnsi"/>
          <w:sz w:val="22"/>
        </w:rPr>
        <w:t xml:space="preserve"> If multiple eligible clicks occur within the Attribution Window, the last non</w:t>
      </w:r>
      <w:r w:rsidR="005D56C1" w:rsidRPr="00E97C24">
        <w:rPr>
          <w:rFonts w:asciiTheme="minorHAnsi" w:hAnsiTheme="minorHAnsi" w:cstheme="minorHAnsi"/>
          <w:sz w:val="22"/>
        </w:rPr>
        <w:noBreakHyphen/>
        <w:t>direct click wins. The Company will deduplicate across all affiliates and channels to avoid double payment.</w:t>
      </w:r>
    </w:p>
    <w:p w14:paraId="7CBEF491" w14:textId="30745C65" w:rsidR="00077F41" w:rsidRPr="00E97C24" w:rsidRDefault="00077F41" w:rsidP="00644C92">
      <w:pPr>
        <w:ind w:firstLine="360"/>
        <w:jc w:val="both"/>
        <w:rPr>
          <w:rFonts w:asciiTheme="minorHAnsi" w:hAnsiTheme="minorHAnsi" w:cstheme="minorHAnsi"/>
          <w:sz w:val="22"/>
        </w:rPr>
      </w:pPr>
    </w:p>
    <w:p w14:paraId="7B095A24" w14:textId="32E895A1" w:rsidR="00077F41" w:rsidRPr="00E97C24" w:rsidRDefault="00077F41" w:rsidP="00644C92">
      <w:pPr>
        <w:ind w:firstLine="360"/>
        <w:jc w:val="both"/>
        <w:rPr>
          <w:rFonts w:asciiTheme="minorHAnsi" w:hAnsiTheme="minorHAnsi" w:cstheme="minorHAnsi"/>
          <w:sz w:val="22"/>
        </w:rPr>
      </w:pPr>
      <w:r w:rsidRPr="00E97C24">
        <w:rPr>
          <w:rFonts w:asciiTheme="minorHAnsi" w:eastAsia="Times New Roman" w:hAnsiTheme="minorHAnsi" w:cstheme="minorHAnsi"/>
          <w:kern w:val="0"/>
          <w:sz w:val="22"/>
          <w:lang w:bidi="he-IL"/>
          <w14:ligatures w14:val="none"/>
        </w:rPr>
        <w:t xml:space="preserve">A conversion of a user into a Registered User sourced from Company Channels shall have precedence only where no prior Affiliate Attribution exists for the user at the time of the click leading to the conversion. If an Affiliate is already the credited source under the </w:t>
      </w:r>
      <w:r w:rsidR="00C50CE0" w:rsidRPr="00E97C24">
        <w:rPr>
          <w:rFonts w:asciiTheme="minorHAnsi" w:eastAsia="Times New Roman" w:hAnsiTheme="minorHAnsi" w:cstheme="minorHAnsi"/>
          <w:kern w:val="0"/>
          <w:sz w:val="22"/>
          <w:lang w:bidi="he-IL"/>
          <w14:ligatures w14:val="none"/>
        </w:rPr>
        <w:t xml:space="preserve">Affiliate </w:t>
      </w:r>
      <w:r w:rsidRPr="00E97C24">
        <w:rPr>
          <w:rFonts w:asciiTheme="minorHAnsi" w:eastAsia="Times New Roman" w:hAnsiTheme="minorHAnsi" w:cstheme="minorHAnsi"/>
          <w:kern w:val="0"/>
          <w:sz w:val="22"/>
          <w:lang w:bidi="he-IL"/>
          <w14:ligatures w14:val="none"/>
        </w:rPr>
        <w:t xml:space="preserve">Attribution, Company Channels shall </w:t>
      </w:r>
      <w:proofErr w:type="gramStart"/>
      <w:r w:rsidRPr="00E97C24">
        <w:rPr>
          <w:rFonts w:asciiTheme="minorHAnsi" w:eastAsia="Times New Roman" w:hAnsiTheme="minorHAnsi" w:cstheme="minorHAnsi"/>
          <w:kern w:val="0"/>
          <w:sz w:val="22"/>
          <w:lang w:bidi="he-IL"/>
          <w14:ligatures w14:val="none"/>
        </w:rPr>
        <w:t>not re</w:t>
      </w:r>
      <w:r w:rsidRPr="00E97C24">
        <w:rPr>
          <w:rFonts w:asciiTheme="minorHAnsi" w:eastAsia="Times New Roman" w:hAnsiTheme="minorHAnsi" w:cstheme="minorHAnsi"/>
          <w:kern w:val="0"/>
          <w:sz w:val="22"/>
          <w:lang w:bidi="he-IL"/>
          <w14:ligatures w14:val="none"/>
        </w:rPr>
        <w:noBreakHyphen/>
        <w:t>attribute</w:t>
      </w:r>
      <w:proofErr w:type="gramEnd"/>
      <w:r w:rsidRPr="00E97C24">
        <w:rPr>
          <w:rFonts w:asciiTheme="minorHAnsi" w:eastAsia="Times New Roman" w:hAnsiTheme="minorHAnsi" w:cstheme="minorHAnsi"/>
          <w:kern w:val="0"/>
          <w:sz w:val="22"/>
          <w:lang w:bidi="he-IL"/>
          <w14:ligatures w14:val="none"/>
        </w:rPr>
        <w:t xml:space="preserve"> the user.</w:t>
      </w:r>
      <w:r w:rsidR="00C50CE0" w:rsidRPr="00E97C24">
        <w:rPr>
          <w:rFonts w:asciiTheme="minorHAnsi" w:hAnsiTheme="minorHAnsi" w:cstheme="minorHAnsi"/>
          <w:sz w:val="22"/>
        </w:rPr>
        <w:t xml:space="preserve"> </w:t>
      </w:r>
    </w:p>
    <w:p w14:paraId="5FD79DA1" w14:textId="77777777" w:rsidR="008E55D3" w:rsidRPr="00E97C24" w:rsidRDefault="008E55D3" w:rsidP="00644C92">
      <w:pPr>
        <w:ind w:firstLine="360"/>
        <w:jc w:val="both"/>
        <w:rPr>
          <w:rStyle w:val="Strong"/>
          <w:rFonts w:asciiTheme="minorHAnsi" w:hAnsiTheme="minorHAnsi" w:cstheme="minorHAnsi"/>
          <w:sz w:val="22"/>
        </w:rPr>
      </w:pPr>
    </w:p>
    <w:p w14:paraId="5F65020F" w14:textId="70617CBF" w:rsidR="00343B71" w:rsidRPr="00E97C24" w:rsidRDefault="00575928" w:rsidP="002256E2">
      <w:pPr>
        <w:jc w:val="both"/>
        <w:rPr>
          <w:rStyle w:val="Strong"/>
          <w:b w:val="0"/>
          <w:i/>
        </w:rPr>
      </w:pPr>
      <w:r w:rsidRPr="00E97C24">
        <w:rPr>
          <w:rFonts w:asciiTheme="minorHAnsi" w:hAnsiTheme="minorHAnsi" w:cstheme="minorHAnsi"/>
          <w:sz w:val="22"/>
        </w:rPr>
        <w:t xml:space="preserve">(l) </w:t>
      </w:r>
      <w:r w:rsidR="00343B71" w:rsidRPr="00E97C24">
        <w:rPr>
          <w:rFonts w:asciiTheme="minorHAnsi" w:hAnsiTheme="minorHAnsi" w:cstheme="minorHAnsi"/>
          <w:i/>
          <w:iCs/>
          <w:sz w:val="22"/>
        </w:rPr>
        <w:t>Attribution Token</w:t>
      </w:r>
      <w:r w:rsidR="00343B71" w:rsidRPr="00E97C24">
        <w:rPr>
          <w:rFonts w:asciiTheme="minorHAnsi" w:hAnsiTheme="minorHAnsi" w:cstheme="minorHAnsi"/>
          <w:sz w:val="22"/>
        </w:rPr>
        <w:t xml:space="preserve">: </w:t>
      </w:r>
      <w:r w:rsidRPr="00E97C24">
        <w:rPr>
          <w:rFonts w:asciiTheme="minorHAnsi" w:hAnsiTheme="minorHAnsi" w:cstheme="minorHAnsi"/>
          <w:sz w:val="22"/>
        </w:rPr>
        <w:t>M</w:t>
      </w:r>
      <w:r w:rsidR="00343B71" w:rsidRPr="00E97C24">
        <w:rPr>
          <w:rFonts w:asciiTheme="minorHAnsi" w:hAnsiTheme="minorHAnsi" w:cstheme="minorHAnsi"/>
          <w:sz w:val="22"/>
        </w:rPr>
        <w:t>eans a signed, pseudonymous token (e.g., JWT signed with an HMAC key) that encodes only the Affiliate identifier and operational metadata (e.g., timestamp, campaign identifier) and is used solely for conversion attribution. The Attribution Token contains no Client PII, is one</w:t>
      </w:r>
      <w:r w:rsidR="00343B71" w:rsidRPr="00E97C24">
        <w:rPr>
          <w:rFonts w:ascii="Cambria Math" w:hAnsi="Cambria Math" w:cs="Cambria Math"/>
          <w:sz w:val="22"/>
        </w:rPr>
        <w:t>‑</w:t>
      </w:r>
      <w:r w:rsidR="00343B71" w:rsidRPr="00E97C24">
        <w:rPr>
          <w:rFonts w:asciiTheme="minorHAnsi" w:hAnsiTheme="minorHAnsi" w:cstheme="minorHAnsi"/>
          <w:sz w:val="22"/>
        </w:rPr>
        <w:t>time use or has a short time</w:t>
      </w:r>
      <w:r w:rsidR="00343B71" w:rsidRPr="00E97C24">
        <w:rPr>
          <w:rFonts w:ascii="Cambria Math" w:hAnsi="Cambria Math" w:cs="Cambria Math"/>
          <w:sz w:val="22"/>
        </w:rPr>
        <w:t>‑</w:t>
      </w:r>
      <w:r w:rsidR="00343B71" w:rsidRPr="00E97C24">
        <w:rPr>
          <w:rFonts w:asciiTheme="minorHAnsi" w:hAnsiTheme="minorHAnsi" w:cstheme="minorHAnsi"/>
          <w:sz w:val="22"/>
        </w:rPr>
        <w:t>to</w:t>
      </w:r>
      <w:r w:rsidR="00343B71" w:rsidRPr="00E97C24">
        <w:rPr>
          <w:rFonts w:ascii="Cambria Math" w:hAnsi="Cambria Math" w:cs="Cambria Math"/>
          <w:sz w:val="22"/>
        </w:rPr>
        <w:t>‑</w:t>
      </w:r>
      <w:r w:rsidR="00343B71" w:rsidRPr="00E97C24">
        <w:rPr>
          <w:rFonts w:asciiTheme="minorHAnsi" w:hAnsiTheme="minorHAnsi" w:cstheme="minorHAnsi"/>
          <w:sz w:val="22"/>
        </w:rPr>
        <w:t>live (TTL</w:t>
      </w:r>
      <w:proofErr w:type="gramStart"/>
      <w:r w:rsidR="00343B71" w:rsidRPr="00E97C24">
        <w:rPr>
          <w:rFonts w:asciiTheme="minorHAnsi" w:hAnsiTheme="minorHAnsi" w:cstheme="minorHAnsi"/>
          <w:sz w:val="22"/>
        </w:rPr>
        <w:t>), and</w:t>
      </w:r>
      <w:proofErr w:type="gramEnd"/>
      <w:r w:rsidR="00343B71" w:rsidRPr="00E97C24">
        <w:rPr>
          <w:rFonts w:asciiTheme="minorHAnsi" w:hAnsiTheme="minorHAnsi" w:cstheme="minorHAnsi"/>
          <w:sz w:val="22"/>
        </w:rPr>
        <w:t xml:space="preserve"> may be rotated or invalidated by the Company at any time.</w:t>
      </w:r>
    </w:p>
    <w:p w14:paraId="36A59D64" w14:textId="77777777" w:rsidR="00343B71" w:rsidRPr="00E97C24" w:rsidRDefault="00343B71" w:rsidP="002256E2">
      <w:pPr>
        <w:jc w:val="both"/>
        <w:rPr>
          <w:rStyle w:val="Strong"/>
          <w:b w:val="0"/>
          <w:i/>
        </w:rPr>
      </w:pPr>
    </w:p>
    <w:p w14:paraId="7B3B4D63" w14:textId="08761BF5" w:rsidR="008E55D3" w:rsidRPr="00E97C24" w:rsidRDefault="00575928" w:rsidP="00575928">
      <w:pPr>
        <w:jc w:val="both"/>
        <w:rPr>
          <w:rStyle w:val="Strong"/>
          <w:rFonts w:asciiTheme="minorHAnsi" w:hAnsiTheme="minorHAnsi" w:cstheme="minorHAnsi"/>
          <w:b w:val="0"/>
          <w:bCs w:val="0"/>
          <w:i/>
          <w:iCs/>
          <w:sz w:val="22"/>
        </w:rPr>
      </w:pPr>
      <w:proofErr w:type="gramStart"/>
      <w:r w:rsidRPr="00E97C24">
        <w:rPr>
          <w:rStyle w:val="Strong"/>
          <w:b w:val="0"/>
          <w:i/>
        </w:rPr>
        <w:t>(m</w:t>
      </w:r>
      <w:r w:rsidRPr="00E97C24">
        <w:rPr>
          <w:rStyle w:val="Strong"/>
          <w:rFonts w:asciiTheme="minorHAnsi" w:hAnsiTheme="minorHAnsi" w:cstheme="minorHAnsi"/>
          <w:b w:val="0"/>
          <w:bCs w:val="0"/>
          <w:i/>
          <w:iCs/>
          <w:sz w:val="22"/>
        </w:rPr>
        <w:t>)</w:t>
      </w:r>
      <w:r w:rsidRPr="00E97C24">
        <w:rPr>
          <w:rStyle w:val="Strong"/>
          <w:rFonts w:asciiTheme="minorHAnsi" w:hAnsiTheme="minorHAnsi" w:cstheme="minorHAnsi"/>
          <w:b w:val="0"/>
          <w:bCs w:val="0"/>
          <w:i/>
          <w:iCs/>
          <w:sz w:val="22"/>
        </w:rPr>
        <w:tab/>
      </w:r>
      <w:r w:rsidR="008E55D3" w:rsidRPr="00E97C24">
        <w:rPr>
          <w:rStyle w:val="Strong"/>
          <w:rFonts w:asciiTheme="minorHAnsi" w:hAnsiTheme="minorHAnsi" w:cstheme="minorHAnsi"/>
          <w:b w:val="0"/>
          <w:bCs w:val="0"/>
          <w:i/>
          <w:iCs/>
          <w:sz w:val="22"/>
        </w:rPr>
        <w:t>Brand Paid Search</w:t>
      </w:r>
      <w:proofErr w:type="gramEnd"/>
      <w:r w:rsidR="008E55D3" w:rsidRPr="00E97C24">
        <w:rPr>
          <w:rStyle w:val="Strong"/>
          <w:rFonts w:asciiTheme="minorHAnsi" w:hAnsiTheme="minorHAnsi" w:cstheme="minorHAnsi"/>
          <w:b w:val="0"/>
          <w:bCs w:val="0"/>
          <w:i/>
          <w:iCs/>
          <w:sz w:val="22"/>
        </w:rPr>
        <w:t>:</w:t>
      </w:r>
      <w:r w:rsidR="008E55D3" w:rsidRPr="00E97C24">
        <w:rPr>
          <w:rFonts w:asciiTheme="minorHAnsi" w:hAnsiTheme="minorHAnsi" w:cstheme="minorHAnsi"/>
          <w:sz w:val="22"/>
        </w:rPr>
        <w:t xml:space="preserve"> </w:t>
      </w:r>
      <w:r w:rsidRPr="00E97C24">
        <w:rPr>
          <w:rFonts w:asciiTheme="minorHAnsi" w:hAnsiTheme="minorHAnsi" w:cstheme="minorHAnsi"/>
          <w:sz w:val="22"/>
        </w:rPr>
        <w:t>M</w:t>
      </w:r>
      <w:r w:rsidR="008E55D3" w:rsidRPr="00E97C24">
        <w:rPr>
          <w:rFonts w:asciiTheme="minorHAnsi" w:hAnsiTheme="minorHAnsi" w:cstheme="minorHAnsi"/>
          <w:sz w:val="22"/>
        </w:rPr>
        <w:t xml:space="preserve">eans a paid search advertisement shown in response to </w:t>
      </w:r>
      <w:r w:rsidR="008E55D3" w:rsidRPr="00E97C24">
        <w:rPr>
          <w:rStyle w:val="Strong"/>
          <w:rFonts w:asciiTheme="minorHAnsi" w:hAnsiTheme="minorHAnsi" w:cstheme="minorHAnsi"/>
          <w:b w:val="0"/>
          <w:bCs w:val="0"/>
          <w:sz w:val="22"/>
        </w:rPr>
        <w:t>Exact Brand Terms</w:t>
      </w:r>
      <w:r w:rsidR="00C50CE0" w:rsidRPr="00E97C24">
        <w:rPr>
          <w:rFonts w:asciiTheme="minorHAnsi" w:hAnsiTheme="minorHAnsi" w:cstheme="minorHAnsi"/>
          <w:sz w:val="22"/>
        </w:rPr>
        <w:t xml:space="preserve"> or a </w:t>
      </w:r>
      <w:r w:rsidR="00C50CE0" w:rsidRPr="00E97C24">
        <w:rPr>
          <w:rStyle w:val="Strong"/>
          <w:rFonts w:asciiTheme="minorHAnsi" w:hAnsiTheme="minorHAnsi" w:cstheme="minorHAnsi"/>
          <w:b w:val="0"/>
          <w:bCs w:val="0"/>
          <w:sz w:val="22"/>
        </w:rPr>
        <w:t>House Email</w:t>
      </w:r>
      <w:r w:rsidR="00C50CE0" w:rsidRPr="00E97C24">
        <w:rPr>
          <w:rFonts w:asciiTheme="minorHAnsi" w:hAnsiTheme="minorHAnsi" w:cstheme="minorHAnsi"/>
          <w:sz w:val="22"/>
        </w:rPr>
        <w:t xml:space="preserve"> (i.e. email messages sent from the Company’s CRM to email addresses </w:t>
      </w:r>
      <w:r w:rsidR="00C50CE0" w:rsidRPr="00E97C24">
        <w:rPr>
          <w:rStyle w:val="Strong"/>
          <w:rFonts w:asciiTheme="minorHAnsi" w:hAnsiTheme="minorHAnsi" w:cstheme="minorHAnsi"/>
          <w:b w:val="0"/>
          <w:bCs w:val="0"/>
          <w:sz w:val="22"/>
        </w:rPr>
        <w:t>present in the Company’s CRM prior to</w:t>
      </w:r>
      <w:r w:rsidR="00C50CE0" w:rsidRPr="00E97C24">
        <w:rPr>
          <w:rFonts w:asciiTheme="minorHAnsi" w:hAnsiTheme="minorHAnsi" w:cstheme="minorHAnsi"/>
          <w:sz w:val="22"/>
        </w:rPr>
        <w:t xml:space="preserve"> the relevant click)</w:t>
      </w:r>
      <w:r w:rsidR="00C50CE0" w:rsidRPr="00E97C24">
        <w:t>.</w:t>
      </w:r>
    </w:p>
    <w:p w14:paraId="06247175" w14:textId="77777777" w:rsidR="008E55D3" w:rsidRPr="00E97C24" w:rsidRDefault="008E55D3" w:rsidP="00644C92">
      <w:pPr>
        <w:ind w:firstLine="360"/>
        <w:jc w:val="both"/>
        <w:rPr>
          <w:rStyle w:val="Strong"/>
          <w:rFonts w:asciiTheme="minorHAnsi" w:hAnsiTheme="minorHAnsi" w:cstheme="minorHAnsi"/>
          <w:b w:val="0"/>
          <w:bCs w:val="0"/>
          <w:i/>
          <w:iCs/>
          <w:sz w:val="22"/>
        </w:rPr>
      </w:pPr>
    </w:p>
    <w:p w14:paraId="27DEE213" w14:textId="19251B0E" w:rsidR="008E55D3" w:rsidRPr="00E97C24" w:rsidRDefault="00575928" w:rsidP="00575928">
      <w:pPr>
        <w:jc w:val="both"/>
        <w:rPr>
          <w:rFonts w:asciiTheme="minorHAnsi" w:hAnsiTheme="minorHAnsi" w:cstheme="minorHAnsi"/>
          <w:b/>
          <w:sz w:val="22"/>
        </w:rPr>
      </w:pPr>
      <w:r w:rsidRPr="00E97C24">
        <w:rPr>
          <w:rStyle w:val="Strong"/>
          <w:rFonts w:asciiTheme="minorHAnsi" w:hAnsiTheme="minorHAnsi" w:cstheme="minorHAnsi"/>
          <w:b w:val="0"/>
          <w:bCs w:val="0"/>
          <w:i/>
          <w:iCs/>
          <w:sz w:val="22"/>
        </w:rPr>
        <w:t xml:space="preserve">(n) </w:t>
      </w:r>
      <w:r w:rsidR="008E55D3" w:rsidRPr="00E97C24">
        <w:rPr>
          <w:rStyle w:val="Strong"/>
          <w:rFonts w:asciiTheme="minorHAnsi" w:hAnsiTheme="minorHAnsi" w:cstheme="minorHAnsi"/>
          <w:b w:val="0"/>
          <w:bCs w:val="0"/>
          <w:i/>
          <w:iCs/>
          <w:sz w:val="22"/>
        </w:rPr>
        <w:t>Churn</w:t>
      </w:r>
      <w:r w:rsidR="008E55D3" w:rsidRPr="00E97C24">
        <w:rPr>
          <w:rFonts w:asciiTheme="minorHAnsi" w:hAnsiTheme="minorHAnsi" w:cstheme="minorHAnsi"/>
          <w:b/>
          <w:sz w:val="22"/>
        </w:rPr>
        <w:t xml:space="preserve">: </w:t>
      </w:r>
      <w:r w:rsidRPr="00E97C24">
        <w:rPr>
          <w:rFonts w:asciiTheme="minorHAnsi" w:hAnsiTheme="minorHAnsi" w:cstheme="minorHAnsi"/>
          <w:bCs/>
          <w:sz w:val="22"/>
        </w:rPr>
        <w:t>M</w:t>
      </w:r>
      <w:r w:rsidR="008E55D3" w:rsidRPr="00E97C24">
        <w:rPr>
          <w:rFonts w:asciiTheme="minorHAnsi" w:hAnsiTheme="minorHAnsi" w:cstheme="minorHAnsi"/>
          <w:bCs/>
          <w:sz w:val="22"/>
        </w:rPr>
        <w:t xml:space="preserve">eans a Registered User’s cancellation or lapse such that no qualifying payments are received for </w:t>
      </w:r>
      <w:r w:rsidR="008E55D3" w:rsidRPr="00E97C24">
        <w:rPr>
          <w:rStyle w:val="Strong"/>
          <w:rFonts w:asciiTheme="minorHAnsi" w:hAnsiTheme="minorHAnsi" w:cstheme="minorHAnsi"/>
          <w:b w:val="0"/>
          <w:bCs w:val="0"/>
          <w:sz w:val="22"/>
        </w:rPr>
        <w:t>30 consecutive days</w:t>
      </w:r>
      <w:r w:rsidR="008E55D3" w:rsidRPr="00E97C24">
        <w:rPr>
          <w:rFonts w:asciiTheme="minorHAnsi" w:hAnsiTheme="minorHAnsi" w:cstheme="minorHAnsi"/>
          <w:b/>
          <w:sz w:val="22"/>
        </w:rPr>
        <w:t>.</w:t>
      </w:r>
    </w:p>
    <w:p w14:paraId="7CA4C83C" w14:textId="10B599A9" w:rsidR="002E7536" w:rsidRPr="00E97C24" w:rsidRDefault="002E7536" w:rsidP="008B1EB6">
      <w:pPr>
        <w:jc w:val="both"/>
        <w:rPr>
          <w:rFonts w:asciiTheme="minorHAnsi" w:hAnsiTheme="minorHAnsi" w:cstheme="minorHAnsi"/>
          <w:sz w:val="22"/>
        </w:rPr>
      </w:pPr>
    </w:p>
    <w:p w14:paraId="21D49235" w14:textId="6CB2F443" w:rsidR="00343B71" w:rsidRPr="00E97C24" w:rsidRDefault="00575928" w:rsidP="008B1EB6">
      <w:pPr>
        <w:jc w:val="both"/>
        <w:rPr>
          <w:rFonts w:asciiTheme="minorHAnsi" w:hAnsiTheme="minorHAnsi" w:cstheme="minorHAnsi"/>
          <w:sz w:val="22"/>
        </w:rPr>
      </w:pPr>
      <w:r w:rsidRPr="00E97C24">
        <w:rPr>
          <w:rFonts w:asciiTheme="minorHAnsi" w:hAnsiTheme="minorHAnsi" w:cstheme="minorHAnsi"/>
          <w:sz w:val="22"/>
        </w:rPr>
        <w:t>(0)</w:t>
      </w:r>
      <w:r w:rsidRPr="00E97C24">
        <w:rPr>
          <w:rFonts w:asciiTheme="minorHAnsi" w:hAnsiTheme="minorHAnsi" w:cstheme="minorHAnsi"/>
          <w:sz w:val="22"/>
        </w:rPr>
        <w:tab/>
      </w:r>
      <w:r w:rsidR="00343B71" w:rsidRPr="00E97C24">
        <w:rPr>
          <w:rFonts w:asciiTheme="minorHAnsi" w:hAnsiTheme="minorHAnsi" w:cstheme="minorHAnsi"/>
          <w:i/>
          <w:iCs/>
          <w:sz w:val="22"/>
        </w:rPr>
        <w:t>Client PII</w:t>
      </w:r>
      <w:r w:rsidRPr="00E97C24">
        <w:rPr>
          <w:rFonts w:asciiTheme="minorHAnsi" w:hAnsiTheme="minorHAnsi" w:cstheme="minorHAnsi"/>
          <w:sz w:val="22"/>
        </w:rPr>
        <w:t>:</w:t>
      </w:r>
      <w:r w:rsidR="00343B71" w:rsidRPr="00E97C24">
        <w:rPr>
          <w:rFonts w:asciiTheme="minorHAnsi" w:hAnsiTheme="minorHAnsi" w:cstheme="minorHAnsi"/>
          <w:sz w:val="22"/>
        </w:rPr>
        <w:t xml:space="preserve"> </w:t>
      </w:r>
      <w:r w:rsidRPr="00E97C24">
        <w:rPr>
          <w:rFonts w:asciiTheme="minorHAnsi" w:hAnsiTheme="minorHAnsi" w:cstheme="minorHAnsi"/>
          <w:sz w:val="22"/>
        </w:rPr>
        <w:t>M</w:t>
      </w:r>
      <w:r w:rsidR="00343B71" w:rsidRPr="00E97C24">
        <w:rPr>
          <w:rFonts w:asciiTheme="minorHAnsi" w:hAnsiTheme="minorHAnsi" w:cstheme="minorHAnsi"/>
          <w:sz w:val="22"/>
        </w:rPr>
        <w:t>eans information relating to an identified or identifiable natural person, including without limitation names, email addresses, telephone numbers, postal addresses, account identifiers, device advertising identifiers, or persistent cookies/remarketing IDs, or any combination of data that allows the Company to contact or uniquely identify such person. For clarity, an Attribution Token by itself is not Client PII.</w:t>
      </w:r>
    </w:p>
    <w:p w14:paraId="2A11F57A" w14:textId="20BF69AA" w:rsidR="00343B71" w:rsidRPr="00E97C24" w:rsidRDefault="00343B71" w:rsidP="008B1EB6">
      <w:pPr>
        <w:jc w:val="both"/>
        <w:rPr>
          <w:rFonts w:asciiTheme="minorHAnsi" w:hAnsiTheme="minorHAnsi" w:cstheme="minorHAnsi"/>
          <w:sz w:val="22"/>
        </w:rPr>
      </w:pPr>
    </w:p>
    <w:p w14:paraId="6A455BD2" w14:textId="5F8B08DC" w:rsidR="00343B71" w:rsidRPr="00E97C24" w:rsidRDefault="00575928" w:rsidP="008B1EB6">
      <w:pPr>
        <w:jc w:val="both"/>
        <w:rPr>
          <w:rFonts w:asciiTheme="minorHAnsi" w:hAnsiTheme="minorHAnsi" w:cstheme="minorHAnsi"/>
          <w:sz w:val="22"/>
        </w:rPr>
      </w:pPr>
      <w:r w:rsidRPr="00E97C24">
        <w:rPr>
          <w:rFonts w:asciiTheme="minorHAnsi" w:hAnsiTheme="minorHAnsi" w:cstheme="minorHAnsi"/>
          <w:sz w:val="22"/>
        </w:rPr>
        <w:t>(p)</w:t>
      </w:r>
      <w:r w:rsidRPr="00E97C24">
        <w:rPr>
          <w:rFonts w:asciiTheme="minorHAnsi" w:hAnsiTheme="minorHAnsi" w:cstheme="minorHAnsi"/>
          <w:sz w:val="22"/>
        </w:rPr>
        <w:tab/>
      </w:r>
      <w:r w:rsidR="00343B71" w:rsidRPr="00E97C24">
        <w:rPr>
          <w:rFonts w:asciiTheme="minorHAnsi" w:hAnsiTheme="minorHAnsi" w:cstheme="minorHAnsi"/>
          <w:i/>
          <w:iCs/>
          <w:sz w:val="22"/>
        </w:rPr>
        <w:t>Conversion Event</w:t>
      </w:r>
      <w:r w:rsidRPr="00E97C24">
        <w:rPr>
          <w:rFonts w:asciiTheme="minorHAnsi" w:hAnsiTheme="minorHAnsi" w:cstheme="minorHAnsi"/>
          <w:i/>
          <w:iCs/>
          <w:sz w:val="22"/>
        </w:rPr>
        <w:t>:</w:t>
      </w:r>
      <w:r w:rsidR="00343B71" w:rsidRPr="00E97C24">
        <w:rPr>
          <w:rFonts w:asciiTheme="minorHAnsi" w:hAnsiTheme="minorHAnsi" w:cstheme="minorHAnsi"/>
          <w:sz w:val="22"/>
        </w:rPr>
        <w:t xml:space="preserve"> </w:t>
      </w:r>
      <w:r w:rsidRPr="00E97C24">
        <w:rPr>
          <w:rFonts w:asciiTheme="minorHAnsi" w:hAnsiTheme="minorHAnsi" w:cstheme="minorHAnsi"/>
          <w:sz w:val="22"/>
        </w:rPr>
        <w:t>M</w:t>
      </w:r>
      <w:r w:rsidR="00343B71" w:rsidRPr="00E97C24">
        <w:rPr>
          <w:rFonts w:asciiTheme="minorHAnsi" w:hAnsiTheme="minorHAnsi" w:cstheme="minorHAnsi"/>
          <w:sz w:val="22"/>
        </w:rPr>
        <w:t>eans a notice from a Designated Prop Trading Firm that a Qualifying Action associated with a particular Attribution Token has occurred.</w:t>
      </w:r>
    </w:p>
    <w:p w14:paraId="6BFA3F85" w14:textId="77777777" w:rsidR="00343B71" w:rsidRPr="00E97C24" w:rsidRDefault="00343B71" w:rsidP="008B1EB6">
      <w:pPr>
        <w:jc w:val="both"/>
        <w:rPr>
          <w:rFonts w:asciiTheme="minorHAnsi" w:hAnsiTheme="minorHAnsi" w:cstheme="minorHAnsi"/>
          <w:sz w:val="22"/>
        </w:rPr>
      </w:pPr>
    </w:p>
    <w:p w14:paraId="1BADDC72" w14:textId="6D55AC6D" w:rsidR="00C23992" w:rsidRPr="00E97C24" w:rsidRDefault="00575928" w:rsidP="002256E2">
      <w:pPr>
        <w:jc w:val="both"/>
        <w:rPr>
          <w:rFonts w:asciiTheme="minorHAnsi" w:hAnsiTheme="minorHAnsi" w:cstheme="minorHAnsi"/>
          <w:sz w:val="22"/>
        </w:rPr>
      </w:pPr>
      <w:r w:rsidRPr="00E97C24">
        <w:rPr>
          <w:rFonts w:asciiTheme="minorHAnsi" w:hAnsiTheme="minorHAnsi" w:cstheme="minorHAnsi"/>
          <w:sz w:val="22"/>
        </w:rPr>
        <w:t>(q)</w:t>
      </w:r>
      <w:r w:rsidRPr="00E97C24">
        <w:rPr>
          <w:rFonts w:asciiTheme="minorHAnsi" w:hAnsiTheme="minorHAnsi" w:cstheme="minorHAnsi"/>
          <w:sz w:val="22"/>
        </w:rPr>
        <w:tab/>
      </w:r>
      <w:r w:rsidR="00C23992" w:rsidRPr="00E97C24">
        <w:rPr>
          <w:rFonts w:asciiTheme="minorHAnsi" w:hAnsiTheme="minorHAnsi" w:cstheme="minorHAnsi"/>
          <w:i/>
          <w:iCs/>
          <w:sz w:val="22"/>
        </w:rPr>
        <w:t>Designated Prop Trading Firm:</w:t>
      </w:r>
      <w:r w:rsidR="003831B9" w:rsidRPr="00E97C24">
        <w:rPr>
          <w:rFonts w:asciiTheme="minorHAnsi" w:hAnsiTheme="minorHAnsi" w:cstheme="minorHAnsi"/>
          <w:sz w:val="22"/>
        </w:rPr>
        <w:t xml:space="preserve"> Means a Prop Trading Firm specifically selected by </w:t>
      </w:r>
      <w:r w:rsidR="00D74BE0" w:rsidRPr="00E97C24">
        <w:rPr>
          <w:rFonts w:asciiTheme="minorHAnsi" w:hAnsiTheme="minorHAnsi" w:cstheme="minorHAnsi"/>
          <w:sz w:val="22"/>
        </w:rPr>
        <w:t>the</w:t>
      </w:r>
      <w:r w:rsidR="003831B9" w:rsidRPr="00E97C24">
        <w:rPr>
          <w:rFonts w:asciiTheme="minorHAnsi" w:hAnsiTheme="minorHAnsi" w:cstheme="minorHAnsi"/>
          <w:sz w:val="22"/>
        </w:rPr>
        <w:t xml:space="preserve"> </w:t>
      </w:r>
      <w:r w:rsidR="00AE4096" w:rsidRPr="00E97C24">
        <w:rPr>
          <w:rFonts w:asciiTheme="minorHAnsi" w:hAnsiTheme="minorHAnsi" w:cstheme="minorHAnsi"/>
          <w:sz w:val="22"/>
        </w:rPr>
        <w:t xml:space="preserve">Company for the </w:t>
      </w:r>
      <w:r w:rsidR="003831B9" w:rsidRPr="00E97C24">
        <w:rPr>
          <w:rFonts w:asciiTheme="minorHAnsi" w:hAnsiTheme="minorHAnsi" w:cstheme="minorHAnsi"/>
          <w:sz w:val="22"/>
        </w:rPr>
        <w:t>Affiliate.</w:t>
      </w:r>
    </w:p>
    <w:p w14:paraId="5A9DE641" w14:textId="7DA733A4" w:rsidR="008E55D3" w:rsidRPr="00E97C24" w:rsidRDefault="008E55D3">
      <w:pPr>
        <w:ind w:firstLine="360"/>
        <w:jc w:val="both"/>
        <w:rPr>
          <w:rFonts w:asciiTheme="minorHAnsi" w:hAnsiTheme="minorHAnsi" w:cstheme="minorHAnsi"/>
          <w:sz w:val="22"/>
        </w:rPr>
      </w:pPr>
    </w:p>
    <w:p w14:paraId="1275207A" w14:textId="67520464" w:rsidR="008E55D3" w:rsidRPr="00E97C24" w:rsidRDefault="00575928" w:rsidP="00575928">
      <w:pPr>
        <w:jc w:val="both"/>
        <w:rPr>
          <w:rFonts w:asciiTheme="minorHAnsi" w:hAnsiTheme="minorHAnsi" w:cstheme="minorHAnsi"/>
          <w:sz w:val="22"/>
        </w:rPr>
      </w:pPr>
      <w:r w:rsidRPr="00E97C24">
        <w:rPr>
          <w:rStyle w:val="Strong"/>
          <w:rFonts w:asciiTheme="minorHAnsi" w:hAnsiTheme="minorHAnsi" w:cstheme="minorHAnsi"/>
          <w:b w:val="0"/>
          <w:bCs w:val="0"/>
          <w:i/>
          <w:iCs/>
          <w:sz w:val="22"/>
        </w:rPr>
        <w:t>(r)</w:t>
      </w:r>
      <w:r w:rsidRPr="00E97C24">
        <w:rPr>
          <w:rStyle w:val="Strong"/>
          <w:rFonts w:asciiTheme="minorHAnsi" w:hAnsiTheme="minorHAnsi" w:cstheme="minorHAnsi"/>
          <w:b w:val="0"/>
          <w:bCs w:val="0"/>
          <w:i/>
          <w:iCs/>
          <w:sz w:val="22"/>
        </w:rPr>
        <w:tab/>
      </w:r>
      <w:r w:rsidR="008E55D3" w:rsidRPr="00E97C24">
        <w:rPr>
          <w:rStyle w:val="Strong"/>
          <w:rFonts w:asciiTheme="minorHAnsi" w:hAnsiTheme="minorHAnsi" w:cstheme="minorHAnsi"/>
          <w:b w:val="0"/>
          <w:bCs w:val="0"/>
          <w:i/>
          <w:iCs/>
          <w:sz w:val="22"/>
        </w:rPr>
        <w:t>Exact Brand Terms:</w:t>
      </w:r>
      <w:r w:rsidR="008E55D3" w:rsidRPr="00E97C24">
        <w:rPr>
          <w:rFonts w:asciiTheme="minorHAnsi" w:hAnsiTheme="minorHAnsi" w:cstheme="minorHAnsi"/>
          <w:sz w:val="22"/>
        </w:rPr>
        <w:t xml:space="preserve"> </w:t>
      </w:r>
      <w:r w:rsidRPr="00E97C24">
        <w:rPr>
          <w:rFonts w:asciiTheme="minorHAnsi" w:hAnsiTheme="minorHAnsi" w:cstheme="minorHAnsi"/>
          <w:sz w:val="22"/>
        </w:rPr>
        <w:t>M</w:t>
      </w:r>
      <w:r w:rsidR="008E55D3" w:rsidRPr="00E97C24">
        <w:rPr>
          <w:rFonts w:asciiTheme="minorHAnsi" w:hAnsiTheme="minorHAnsi" w:cstheme="minorHAnsi"/>
          <w:sz w:val="22"/>
        </w:rPr>
        <w:t xml:space="preserve">eans the Company’s legal name(s), trade name(s), and commonly used brand variants (including common misspellings), </w:t>
      </w:r>
      <w:r w:rsidR="008E55D3" w:rsidRPr="00E97C24">
        <w:rPr>
          <w:rStyle w:val="Strong"/>
          <w:rFonts w:asciiTheme="minorHAnsi" w:hAnsiTheme="minorHAnsi" w:cstheme="minorHAnsi"/>
          <w:b w:val="0"/>
          <w:bCs w:val="0"/>
          <w:sz w:val="22"/>
        </w:rPr>
        <w:t>excluding</w:t>
      </w:r>
      <w:r w:rsidR="008E55D3" w:rsidRPr="00E97C24">
        <w:rPr>
          <w:rFonts w:asciiTheme="minorHAnsi" w:hAnsiTheme="minorHAnsi" w:cstheme="minorHAnsi"/>
          <w:sz w:val="22"/>
        </w:rPr>
        <w:t xml:space="preserve"> generic or category terms.</w:t>
      </w:r>
    </w:p>
    <w:p w14:paraId="44CDAD6A" w14:textId="77777777" w:rsidR="002E7536" w:rsidRPr="00E97C24" w:rsidRDefault="002E7536" w:rsidP="00AE3C85">
      <w:pPr>
        <w:ind w:firstLine="360"/>
        <w:jc w:val="both"/>
        <w:rPr>
          <w:rFonts w:asciiTheme="minorHAnsi" w:hAnsiTheme="minorHAnsi" w:cstheme="minorHAnsi"/>
          <w:sz w:val="22"/>
        </w:rPr>
      </w:pPr>
    </w:p>
    <w:p w14:paraId="0A9578D0" w14:textId="73127010" w:rsidR="00E577C4" w:rsidRPr="00E97C24" w:rsidRDefault="00E577C4" w:rsidP="002256E2">
      <w:pPr>
        <w:jc w:val="both"/>
        <w:rPr>
          <w:rFonts w:asciiTheme="minorHAnsi" w:hAnsiTheme="minorHAnsi" w:cstheme="minorHAnsi"/>
          <w:sz w:val="22"/>
        </w:rPr>
      </w:pPr>
      <w:r w:rsidRPr="00E97C24">
        <w:rPr>
          <w:rFonts w:asciiTheme="minorHAnsi" w:hAnsiTheme="minorHAnsi" w:cstheme="minorHAnsi"/>
          <w:sz w:val="22"/>
        </w:rPr>
        <w:t>(</w:t>
      </w:r>
      <w:r w:rsidR="00575928" w:rsidRPr="00E97C24">
        <w:rPr>
          <w:rFonts w:asciiTheme="minorHAnsi" w:hAnsiTheme="minorHAnsi" w:cstheme="minorHAnsi"/>
          <w:sz w:val="22"/>
        </w:rPr>
        <w:t>s</w:t>
      </w:r>
      <w:r w:rsidRPr="00E97C24">
        <w:rPr>
          <w:rFonts w:asciiTheme="minorHAnsi" w:hAnsiTheme="minorHAnsi" w:cstheme="minorHAnsi"/>
          <w:sz w:val="22"/>
        </w:rPr>
        <w:t>)</w:t>
      </w:r>
      <w:r w:rsidR="00575928" w:rsidRPr="00E97C24">
        <w:rPr>
          <w:rFonts w:asciiTheme="minorHAnsi" w:hAnsiTheme="minorHAnsi" w:cstheme="minorHAnsi"/>
          <w:sz w:val="22"/>
        </w:rPr>
        <w:tab/>
      </w:r>
      <w:r w:rsidRPr="00E97C24">
        <w:rPr>
          <w:rFonts w:asciiTheme="minorHAnsi" w:hAnsiTheme="minorHAnsi" w:cstheme="minorHAnsi"/>
          <w:i/>
          <w:iCs/>
          <w:sz w:val="22"/>
        </w:rPr>
        <w:t>Effective Date</w:t>
      </w:r>
      <w:r w:rsidRPr="00E97C24">
        <w:rPr>
          <w:rFonts w:asciiTheme="minorHAnsi" w:hAnsiTheme="minorHAnsi" w:cstheme="minorHAnsi"/>
          <w:sz w:val="22"/>
        </w:rPr>
        <w:t xml:space="preserve">: </w:t>
      </w:r>
      <w:r w:rsidR="003F6D66" w:rsidRPr="00E97C24">
        <w:rPr>
          <w:rFonts w:asciiTheme="minorHAnsi" w:hAnsiTheme="minorHAnsi" w:cstheme="minorHAnsi"/>
          <w:sz w:val="22"/>
        </w:rPr>
        <w:t>M</w:t>
      </w:r>
      <w:r w:rsidRPr="00E97C24">
        <w:rPr>
          <w:rFonts w:asciiTheme="minorHAnsi" w:hAnsiTheme="minorHAnsi" w:cstheme="minorHAnsi"/>
          <w:sz w:val="22"/>
        </w:rPr>
        <w:t>ean</w:t>
      </w:r>
      <w:r w:rsidR="003F6D66" w:rsidRPr="00E97C24">
        <w:rPr>
          <w:rFonts w:asciiTheme="minorHAnsi" w:hAnsiTheme="minorHAnsi" w:cstheme="minorHAnsi"/>
          <w:sz w:val="22"/>
        </w:rPr>
        <w:t>s</w:t>
      </w:r>
      <w:r w:rsidRPr="00E97C24">
        <w:rPr>
          <w:rFonts w:asciiTheme="minorHAnsi" w:hAnsiTheme="minorHAnsi" w:cstheme="minorHAnsi"/>
          <w:sz w:val="22"/>
        </w:rPr>
        <w:t xml:space="preserve"> the date on which </w:t>
      </w:r>
      <w:r w:rsidR="00D74BE0" w:rsidRPr="00E97C24">
        <w:rPr>
          <w:rFonts w:asciiTheme="minorHAnsi" w:hAnsiTheme="minorHAnsi" w:cstheme="minorHAnsi"/>
          <w:sz w:val="22"/>
        </w:rPr>
        <w:t xml:space="preserve">the </w:t>
      </w:r>
      <w:r w:rsidR="0099223C" w:rsidRPr="00E97C24">
        <w:rPr>
          <w:rFonts w:asciiTheme="minorHAnsi" w:hAnsiTheme="minorHAnsi" w:cstheme="minorHAnsi"/>
          <w:sz w:val="22"/>
        </w:rPr>
        <w:t>Affiliate</w:t>
      </w:r>
      <w:r w:rsidR="003B48B7" w:rsidRPr="00E97C24">
        <w:rPr>
          <w:rFonts w:asciiTheme="minorHAnsi" w:hAnsiTheme="minorHAnsi" w:cstheme="minorHAnsi"/>
          <w:sz w:val="22"/>
        </w:rPr>
        <w:t xml:space="preserve"> </w:t>
      </w:r>
      <w:r w:rsidR="007E69C5" w:rsidRPr="00E97C24">
        <w:rPr>
          <w:rFonts w:asciiTheme="minorHAnsi" w:hAnsiTheme="minorHAnsi" w:cstheme="minorHAnsi"/>
          <w:sz w:val="22"/>
        </w:rPr>
        <w:t xml:space="preserve">formally </w:t>
      </w:r>
      <w:r w:rsidR="003B48B7" w:rsidRPr="00E97C24">
        <w:rPr>
          <w:rFonts w:asciiTheme="minorHAnsi" w:hAnsiTheme="minorHAnsi" w:cstheme="minorHAnsi"/>
          <w:sz w:val="22"/>
        </w:rPr>
        <w:t>agrees to this Agreement</w:t>
      </w:r>
      <w:r w:rsidR="007E69C5" w:rsidRPr="00E97C24">
        <w:rPr>
          <w:rFonts w:asciiTheme="minorHAnsi" w:hAnsiTheme="minorHAnsi" w:cstheme="minorHAnsi"/>
          <w:sz w:val="22"/>
        </w:rPr>
        <w:t xml:space="preserve"> (i.e., whether in writing or by clickwrap)</w:t>
      </w:r>
      <w:r w:rsidR="003B48B7" w:rsidRPr="00E97C24">
        <w:rPr>
          <w:rFonts w:asciiTheme="minorHAnsi" w:hAnsiTheme="minorHAnsi" w:cstheme="minorHAnsi"/>
          <w:sz w:val="22"/>
        </w:rPr>
        <w:t xml:space="preserve"> following </w:t>
      </w:r>
      <w:r w:rsidR="00D74BE0" w:rsidRPr="00E97C24">
        <w:rPr>
          <w:rFonts w:asciiTheme="minorHAnsi" w:hAnsiTheme="minorHAnsi" w:cstheme="minorHAnsi"/>
          <w:sz w:val="22"/>
        </w:rPr>
        <w:t xml:space="preserve">the </w:t>
      </w:r>
      <w:r w:rsidRPr="00E97C24">
        <w:rPr>
          <w:rFonts w:asciiTheme="minorHAnsi" w:hAnsiTheme="minorHAnsi" w:cstheme="minorHAnsi"/>
          <w:sz w:val="22"/>
        </w:rPr>
        <w:t xml:space="preserve">Affiliate’s </w:t>
      </w:r>
      <w:r w:rsidR="003B48B7" w:rsidRPr="00E97C24">
        <w:rPr>
          <w:rFonts w:asciiTheme="minorHAnsi" w:hAnsiTheme="minorHAnsi" w:cstheme="minorHAnsi"/>
          <w:sz w:val="22"/>
        </w:rPr>
        <w:t xml:space="preserve">acceptance </w:t>
      </w:r>
      <w:proofErr w:type="gramStart"/>
      <w:r w:rsidR="003B48B7" w:rsidRPr="00E97C24">
        <w:rPr>
          <w:rFonts w:asciiTheme="minorHAnsi" w:hAnsiTheme="minorHAnsi" w:cstheme="minorHAnsi"/>
          <w:sz w:val="22"/>
        </w:rPr>
        <w:t>to</w:t>
      </w:r>
      <w:proofErr w:type="gramEnd"/>
      <w:r w:rsidR="003B48B7" w:rsidRPr="00E97C24">
        <w:rPr>
          <w:rFonts w:asciiTheme="minorHAnsi" w:hAnsiTheme="minorHAnsi" w:cstheme="minorHAnsi"/>
          <w:sz w:val="22"/>
        </w:rPr>
        <w:t xml:space="preserve"> and</w:t>
      </w:r>
      <w:r w:rsidRPr="00E97C24">
        <w:rPr>
          <w:rFonts w:asciiTheme="minorHAnsi" w:hAnsiTheme="minorHAnsi" w:cstheme="minorHAnsi"/>
          <w:sz w:val="22"/>
        </w:rPr>
        <w:t xml:space="preserve"> registration </w:t>
      </w:r>
      <w:r w:rsidR="003B48B7" w:rsidRPr="00E97C24">
        <w:rPr>
          <w:rFonts w:asciiTheme="minorHAnsi" w:hAnsiTheme="minorHAnsi" w:cstheme="minorHAnsi"/>
          <w:sz w:val="22"/>
        </w:rPr>
        <w:t>in</w:t>
      </w:r>
      <w:r w:rsidRPr="00E97C24">
        <w:rPr>
          <w:rFonts w:asciiTheme="minorHAnsi" w:hAnsiTheme="minorHAnsi" w:cstheme="minorHAnsi"/>
          <w:sz w:val="22"/>
        </w:rPr>
        <w:t xml:space="preserve"> the Company’s </w:t>
      </w:r>
      <w:r w:rsidR="00D45BB2" w:rsidRPr="00E97C24">
        <w:rPr>
          <w:rFonts w:asciiTheme="minorHAnsi" w:hAnsiTheme="minorHAnsi" w:cstheme="minorHAnsi"/>
          <w:sz w:val="22"/>
        </w:rPr>
        <w:t>Affiliate Network</w:t>
      </w:r>
      <w:r w:rsidRPr="00E97C24">
        <w:rPr>
          <w:rFonts w:asciiTheme="minorHAnsi" w:hAnsiTheme="minorHAnsi" w:cstheme="minorHAnsi"/>
          <w:sz w:val="22"/>
        </w:rPr>
        <w:t>.</w:t>
      </w:r>
    </w:p>
    <w:p w14:paraId="5F0E0065" w14:textId="77777777" w:rsidR="002E7536" w:rsidRPr="00E97C24" w:rsidRDefault="002E7536" w:rsidP="00AE3C85">
      <w:pPr>
        <w:ind w:firstLine="360"/>
        <w:jc w:val="both"/>
        <w:rPr>
          <w:rFonts w:asciiTheme="minorHAnsi" w:hAnsiTheme="minorHAnsi" w:cstheme="minorHAnsi"/>
          <w:sz w:val="22"/>
        </w:rPr>
      </w:pPr>
    </w:p>
    <w:p w14:paraId="5BF47F77" w14:textId="4871D12B" w:rsidR="00845C9E" w:rsidRPr="00E97C24" w:rsidRDefault="00575928" w:rsidP="008E3E66">
      <w:pPr>
        <w:jc w:val="both"/>
        <w:rPr>
          <w:rFonts w:asciiTheme="minorHAnsi" w:hAnsiTheme="minorHAnsi" w:cstheme="minorHAnsi"/>
          <w:sz w:val="22"/>
        </w:rPr>
      </w:pPr>
      <w:r w:rsidRPr="00E97C24">
        <w:rPr>
          <w:rFonts w:asciiTheme="minorHAnsi" w:hAnsiTheme="minorHAnsi" w:cstheme="minorHAnsi"/>
          <w:i/>
          <w:iCs/>
          <w:sz w:val="22"/>
        </w:rPr>
        <w:t>(t)</w:t>
      </w:r>
      <w:r w:rsidRPr="00E97C24">
        <w:rPr>
          <w:rFonts w:asciiTheme="minorHAnsi" w:hAnsiTheme="minorHAnsi" w:cstheme="minorHAnsi"/>
          <w:i/>
          <w:iCs/>
          <w:sz w:val="22"/>
        </w:rPr>
        <w:tab/>
      </w:r>
      <w:r w:rsidR="00E577C4" w:rsidRPr="00E97C24">
        <w:rPr>
          <w:rFonts w:asciiTheme="minorHAnsi" w:hAnsiTheme="minorHAnsi" w:cstheme="minorHAnsi"/>
          <w:i/>
          <w:iCs/>
          <w:sz w:val="22"/>
        </w:rPr>
        <w:t>Error</w:t>
      </w:r>
      <w:r w:rsidR="00E577C4" w:rsidRPr="00E97C24">
        <w:rPr>
          <w:rFonts w:asciiTheme="minorHAnsi" w:hAnsiTheme="minorHAnsi" w:cstheme="minorHAnsi"/>
          <w:sz w:val="22"/>
        </w:rPr>
        <w:t xml:space="preserve">: </w:t>
      </w:r>
      <w:r w:rsidR="003F6D66" w:rsidRPr="00E97C24">
        <w:rPr>
          <w:rFonts w:asciiTheme="minorHAnsi" w:hAnsiTheme="minorHAnsi" w:cstheme="minorHAnsi"/>
          <w:sz w:val="22"/>
        </w:rPr>
        <w:t>M</w:t>
      </w:r>
      <w:r w:rsidR="00E577C4" w:rsidRPr="00E97C24">
        <w:rPr>
          <w:rFonts w:asciiTheme="minorHAnsi" w:hAnsiTheme="minorHAnsi" w:cstheme="minorHAnsi"/>
          <w:sz w:val="22"/>
        </w:rPr>
        <w:t>ean</w:t>
      </w:r>
      <w:r w:rsidR="003F6D66" w:rsidRPr="00E97C24">
        <w:rPr>
          <w:rFonts w:asciiTheme="minorHAnsi" w:hAnsiTheme="minorHAnsi" w:cstheme="minorHAnsi"/>
          <w:sz w:val="22"/>
        </w:rPr>
        <w:t>s</w:t>
      </w:r>
      <w:r w:rsidR="00E577C4" w:rsidRPr="00E97C24">
        <w:rPr>
          <w:rFonts w:asciiTheme="minorHAnsi" w:hAnsiTheme="minorHAnsi" w:cstheme="minorHAnsi"/>
          <w:sz w:val="22"/>
        </w:rPr>
        <w:t xml:space="preserve"> a </w:t>
      </w:r>
      <w:r w:rsidR="00845C9E" w:rsidRPr="00E97C24">
        <w:rPr>
          <w:rFonts w:asciiTheme="minorHAnsi" w:hAnsiTheme="minorHAnsi" w:cstheme="minorHAnsi"/>
          <w:sz w:val="22"/>
        </w:rPr>
        <w:t>verifiable malfunction or defect that materially impairs the intended operation of a Company offering or service and that can be reproduced with reasonable steps.</w:t>
      </w:r>
    </w:p>
    <w:p w14:paraId="698B00AD" w14:textId="6BA60AAD" w:rsidR="00E577C4" w:rsidRPr="00E97C24" w:rsidRDefault="00E577C4">
      <w:pPr>
        <w:ind w:firstLine="360"/>
        <w:jc w:val="both"/>
        <w:rPr>
          <w:rFonts w:asciiTheme="minorHAnsi" w:hAnsiTheme="minorHAnsi" w:cstheme="minorHAnsi"/>
          <w:sz w:val="22"/>
        </w:rPr>
      </w:pPr>
      <w:r w:rsidRPr="00E97C24">
        <w:rPr>
          <w:rFonts w:asciiTheme="minorHAnsi" w:hAnsiTheme="minorHAnsi" w:cstheme="minorHAnsi"/>
          <w:sz w:val="22"/>
        </w:rPr>
        <w:t>.</w:t>
      </w:r>
    </w:p>
    <w:p w14:paraId="5549A3BE" w14:textId="77777777" w:rsidR="002E7536" w:rsidRPr="00E97C24" w:rsidRDefault="002E7536" w:rsidP="00AE3C85">
      <w:pPr>
        <w:ind w:firstLine="360"/>
        <w:jc w:val="both"/>
        <w:rPr>
          <w:rFonts w:asciiTheme="minorHAnsi" w:hAnsiTheme="minorHAnsi" w:cstheme="minorHAnsi"/>
          <w:sz w:val="22"/>
        </w:rPr>
      </w:pPr>
    </w:p>
    <w:p w14:paraId="17681C49" w14:textId="369A24F5" w:rsidR="00E45B73" w:rsidRPr="00E97C24" w:rsidRDefault="00575928" w:rsidP="002256E2">
      <w:pPr>
        <w:jc w:val="both"/>
        <w:rPr>
          <w:rFonts w:asciiTheme="minorHAnsi" w:hAnsiTheme="minorHAnsi" w:cstheme="minorHAnsi"/>
          <w:sz w:val="22"/>
        </w:rPr>
      </w:pPr>
      <w:r w:rsidRPr="00E97C24">
        <w:rPr>
          <w:rFonts w:asciiTheme="minorHAnsi" w:hAnsiTheme="minorHAnsi" w:cstheme="minorHAnsi"/>
          <w:sz w:val="22"/>
        </w:rPr>
        <w:t>(u)</w:t>
      </w:r>
      <w:r w:rsidRPr="00E97C24">
        <w:rPr>
          <w:rFonts w:asciiTheme="minorHAnsi" w:hAnsiTheme="minorHAnsi" w:cstheme="minorHAnsi"/>
          <w:sz w:val="22"/>
        </w:rPr>
        <w:tab/>
      </w:r>
      <w:r w:rsidR="00E45B73" w:rsidRPr="00E97C24">
        <w:rPr>
          <w:rFonts w:asciiTheme="minorHAnsi" w:hAnsiTheme="minorHAnsi" w:cstheme="minorHAnsi"/>
          <w:i/>
          <w:iCs/>
          <w:sz w:val="22"/>
        </w:rPr>
        <w:t>Fraudulent Traffic</w:t>
      </w:r>
      <w:r w:rsidR="00E45B73" w:rsidRPr="00E97C24">
        <w:rPr>
          <w:rFonts w:asciiTheme="minorHAnsi" w:hAnsiTheme="minorHAnsi" w:cstheme="minorHAnsi"/>
          <w:sz w:val="22"/>
        </w:rPr>
        <w:t xml:space="preserve">: </w:t>
      </w:r>
      <w:r w:rsidR="00D74BE0" w:rsidRPr="00E97C24">
        <w:rPr>
          <w:rFonts w:asciiTheme="minorHAnsi" w:hAnsiTheme="minorHAnsi" w:cstheme="minorHAnsi"/>
          <w:sz w:val="22"/>
        </w:rPr>
        <w:t xml:space="preserve">Means </w:t>
      </w:r>
      <w:r w:rsidR="003B1E91" w:rsidRPr="00E97C24">
        <w:rPr>
          <w:rFonts w:asciiTheme="minorHAnsi" w:hAnsiTheme="minorHAnsi" w:cstheme="minorHAnsi"/>
          <w:sz w:val="22"/>
        </w:rPr>
        <w:t xml:space="preserve">traffic which has been reasonably determined to be </w:t>
      </w:r>
      <w:r w:rsidR="00D74BE0" w:rsidRPr="00E97C24">
        <w:rPr>
          <w:rFonts w:asciiTheme="minorHAnsi" w:hAnsiTheme="minorHAnsi" w:cstheme="minorHAnsi"/>
          <w:sz w:val="22"/>
        </w:rPr>
        <w:t>fraudulent, deceptive, manipulative</w:t>
      </w:r>
      <w:r w:rsidR="00684787" w:rsidRPr="00E97C24">
        <w:rPr>
          <w:rFonts w:asciiTheme="minorHAnsi" w:hAnsiTheme="minorHAnsi" w:cstheme="minorHAnsi"/>
          <w:sz w:val="22"/>
        </w:rPr>
        <w:t>, suspicious</w:t>
      </w:r>
      <w:r w:rsidR="00D74BE0" w:rsidRPr="00E97C24">
        <w:rPr>
          <w:rFonts w:asciiTheme="minorHAnsi" w:hAnsiTheme="minorHAnsi" w:cstheme="minorHAnsi"/>
          <w:sz w:val="22"/>
        </w:rPr>
        <w:t xml:space="preserve"> or otherwise illegal activity related to </w:t>
      </w:r>
      <w:r w:rsidR="00684787" w:rsidRPr="00E97C24">
        <w:rPr>
          <w:rFonts w:asciiTheme="minorHAnsi" w:hAnsiTheme="minorHAnsi" w:cstheme="minorHAnsi"/>
          <w:sz w:val="22"/>
        </w:rPr>
        <w:t>an</w:t>
      </w:r>
      <w:r w:rsidR="00D74BE0" w:rsidRPr="00E97C24">
        <w:rPr>
          <w:rFonts w:asciiTheme="minorHAnsi" w:hAnsiTheme="minorHAnsi" w:cstheme="minorHAnsi"/>
          <w:sz w:val="22"/>
        </w:rPr>
        <w:t xml:space="preserve"> Affiliate</w:t>
      </w:r>
      <w:r w:rsidR="00684787" w:rsidRPr="00E97C24">
        <w:rPr>
          <w:rFonts w:asciiTheme="minorHAnsi" w:hAnsiTheme="minorHAnsi" w:cstheme="minorHAnsi"/>
          <w:sz w:val="22"/>
        </w:rPr>
        <w:t xml:space="preserve"> Account</w:t>
      </w:r>
      <w:r w:rsidR="003B1E91" w:rsidRPr="00E97C24">
        <w:rPr>
          <w:rFonts w:asciiTheme="minorHAnsi" w:hAnsiTheme="minorHAnsi" w:cstheme="minorHAnsi"/>
          <w:sz w:val="22"/>
        </w:rPr>
        <w:t xml:space="preserve"> such as bot</w:t>
      </w:r>
      <w:r w:rsidR="003B1E91" w:rsidRPr="00E97C24">
        <w:rPr>
          <w:rFonts w:ascii="Cambria Math" w:hAnsi="Cambria Math" w:cs="Cambria Math"/>
          <w:sz w:val="22"/>
        </w:rPr>
        <w:t>‑</w:t>
      </w:r>
      <w:r w:rsidR="003B1E91" w:rsidRPr="00E97C24">
        <w:rPr>
          <w:rFonts w:asciiTheme="minorHAnsi" w:hAnsiTheme="minorHAnsi" w:cstheme="minorHAnsi"/>
          <w:sz w:val="22"/>
        </w:rPr>
        <w:t>generated clicks or sign</w:t>
      </w:r>
      <w:r w:rsidR="003B1E91" w:rsidRPr="00E97C24">
        <w:rPr>
          <w:rFonts w:ascii="Cambria Math" w:hAnsi="Cambria Math" w:cs="Cambria Math"/>
          <w:sz w:val="22"/>
        </w:rPr>
        <w:t>‑</w:t>
      </w:r>
      <w:r w:rsidR="003B1E91" w:rsidRPr="00E97C24">
        <w:rPr>
          <w:rFonts w:asciiTheme="minorHAnsi" w:hAnsiTheme="minorHAnsi" w:cstheme="minorHAnsi"/>
          <w:sz w:val="22"/>
        </w:rPr>
        <w:t>ups, invalid payment data or chargeback abuse, cookie stuffing, fake redirects or hidden frames that violate this Agreement or applicable platform policies.</w:t>
      </w:r>
    </w:p>
    <w:p w14:paraId="031C8391" w14:textId="77777777" w:rsidR="00575928" w:rsidRPr="00E97C24" w:rsidRDefault="00575928" w:rsidP="002256E2">
      <w:pPr>
        <w:jc w:val="both"/>
        <w:rPr>
          <w:rFonts w:asciiTheme="minorHAnsi" w:hAnsiTheme="minorHAnsi" w:cstheme="minorHAnsi"/>
          <w:sz w:val="22"/>
        </w:rPr>
      </w:pPr>
    </w:p>
    <w:p w14:paraId="31E32AFA" w14:textId="5C31E648" w:rsidR="008E3E66" w:rsidRPr="00E97C24" w:rsidRDefault="00575928" w:rsidP="00575928">
      <w:pPr>
        <w:jc w:val="both"/>
        <w:rPr>
          <w:rFonts w:asciiTheme="minorHAnsi" w:hAnsiTheme="minorHAnsi" w:cstheme="minorHAnsi"/>
          <w:sz w:val="22"/>
        </w:rPr>
      </w:pPr>
      <w:r w:rsidRPr="00E97C24">
        <w:rPr>
          <w:rFonts w:asciiTheme="minorHAnsi" w:hAnsiTheme="minorHAnsi" w:cstheme="minorHAnsi"/>
          <w:sz w:val="22"/>
        </w:rPr>
        <w:t>(v)</w:t>
      </w:r>
      <w:r w:rsidRPr="00E97C24">
        <w:rPr>
          <w:rFonts w:asciiTheme="minorHAnsi" w:hAnsiTheme="minorHAnsi" w:cstheme="minorHAnsi"/>
          <w:sz w:val="22"/>
        </w:rPr>
        <w:tab/>
      </w:r>
      <w:r w:rsidR="008E3E66" w:rsidRPr="00E97C24">
        <w:rPr>
          <w:rFonts w:asciiTheme="minorHAnsi" w:hAnsiTheme="minorHAnsi" w:cstheme="minorHAnsi"/>
          <w:i/>
          <w:iCs/>
          <w:sz w:val="22"/>
        </w:rPr>
        <w:t>Gross Revenue:</w:t>
      </w:r>
      <w:r w:rsidR="008E3E66" w:rsidRPr="00E97C24">
        <w:rPr>
          <w:rFonts w:asciiTheme="minorHAnsi" w:hAnsiTheme="minorHAnsi" w:cstheme="minorHAnsi"/>
          <w:sz w:val="22"/>
        </w:rPr>
        <w:t xml:space="preserve"> </w:t>
      </w:r>
      <w:r w:rsidRPr="00E97C24">
        <w:rPr>
          <w:rFonts w:asciiTheme="minorHAnsi" w:hAnsiTheme="minorHAnsi" w:cstheme="minorHAnsi"/>
          <w:sz w:val="22"/>
        </w:rPr>
        <w:t>M</w:t>
      </w:r>
      <w:r w:rsidR="008E3E66" w:rsidRPr="00E97C24">
        <w:rPr>
          <w:rFonts w:asciiTheme="minorHAnsi" w:hAnsiTheme="minorHAnsi" w:cstheme="minorHAnsi"/>
          <w:sz w:val="22"/>
        </w:rPr>
        <w:t xml:space="preserve">eans all amounts </w:t>
      </w:r>
      <w:proofErr w:type="gramStart"/>
      <w:r w:rsidR="008E3E66" w:rsidRPr="00E97C24">
        <w:rPr>
          <w:rFonts w:asciiTheme="minorHAnsi" w:hAnsiTheme="minorHAnsi" w:cstheme="minorHAnsi"/>
          <w:sz w:val="22"/>
        </w:rPr>
        <w:t>actually received</w:t>
      </w:r>
      <w:proofErr w:type="gramEnd"/>
      <w:r w:rsidR="008E3E66" w:rsidRPr="00E97C24">
        <w:rPr>
          <w:rFonts w:asciiTheme="minorHAnsi" w:hAnsiTheme="minorHAnsi" w:cstheme="minorHAnsi"/>
          <w:sz w:val="22"/>
        </w:rPr>
        <w:t xml:space="preserve"> by the Company from Designated Prop Trading Firms that are attributable to Registered Users under this Agreement, exclusive of taxes collected and remitted</w:t>
      </w:r>
    </w:p>
    <w:p w14:paraId="112CBB4A" w14:textId="77777777" w:rsidR="008E3E66" w:rsidRPr="00E97C24" w:rsidRDefault="008E3E66" w:rsidP="00AE3C85">
      <w:pPr>
        <w:ind w:firstLine="360"/>
        <w:jc w:val="both"/>
        <w:rPr>
          <w:rFonts w:asciiTheme="minorHAnsi" w:hAnsiTheme="minorHAnsi" w:cstheme="minorHAnsi"/>
          <w:sz w:val="22"/>
        </w:rPr>
      </w:pPr>
    </w:p>
    <w:p w14:paraId="2751E198" w14:textId="2EAAEDED" w:rsidR="008E3E66" w:rsidRPr="00E97C24" w:rsidRDefault="00575928" w:rsidP="00575928">
      <w:pPr>
        <w:jc w:val="both"/>
        <w:rPr>
          <w:rFonts w:asciiTheme="minorHAnsi" w:hAnsiTheme="minorHAnsi" w:cstheme="minorHAnsi"/>
          <w:sz w:val="22"/>
        </w:rPr>
      </w:pPr>
      <w:r w:rsidRPr="00E97C24">
        <w:rPr>
          <w:rFonts w:asciiTheme="minorHAnsi" w:hAnsiTheme="minorHAnsi" w:cstheme="minorHAnsi"/>
          <w:sz w:val="22"/>
        </w:rPr>
        <w:t>(w)</w:t>
      </w:r>
      <w:r w:rsidRPr="00E97C24">
        <w:rPr>
          <w:rFonts w:asciiTheme="minorHAnsi" w:hAnsiTheme="minorHAnsi" w:cstheme="minorHAnsi"/>
          <w:sz w:val="22"/>
        </w:rPr>
        <w:tab/>
      </w:r>
      <w:r w:rsidR="008E3E66" w:rsidRPr="00E97C24">
        <w:rPr>
          <w:rFonts w:asciiTheme="minorHAnsi" w:hAnsiTheme="minorHAnsi" w:cstheme="minorHAnsi"/>
          <w:i/>
          <w:iCs/>
          <w:sz w:val="22"/>
        </w:rPr>
        <w:t>Gross Profit</w:t>
      </w:r>
      <w:r w:rsidR="008E3E66" w:rsidRPr="00E97C24">
        <w:rPr>
          <w:rFonts w:asciiTheme="minorHAnsi" w:hAnsiTheme="minorHAnsi" w:cstheme="minorHAnsi"/>
          <w:sz w:val="22"/>
        </w:rPr>
        <w:t xml:space="preserve">; </w:t>
      </w:r>
      <w:r w:rsidRPr="00E97C24">
        <w:rPr>
          <w:rFonts w:asciiTheme="minorHAnsi" w:hAnsiTheme="minorHAnsi" w:cstheme="minorHAnsi"/>
          <w:sz w:val="22"/>
        </w:rPr>
        <w:t>M</w:t>
      </w:r>
      <w:r w:rsidR="008E3E66" w:rsidRPr="00E97C24">
        <w:rPr>
          <w:rFonts w:asciiTheme="minorHAnsi" w:hAnsiTheme="minorHAnsi" w:cstheme="minorHAnsi"/>
          <w:sz w:val="22"/>
        </w:rPr>
        <w:t>eans Gross Revenue minus (</w:t>
      </w:r>
      <w:proofErr w:type="spellStart"/>
      <w:r w:rsidR="008E3E66" w:rsidRPr="00E97C24">
        <w:rPr>
          <w:rFonts w:asciiTheme="minorHAnsi" w:hAnsiTheme="minorHAnsi" w:cstheme="minorHAnsi"/>
          <w:sz w:val="22"/>
        </w:rPr>
        <w:t>i</w:t>
      </w:r>
      <w:proofErr w:type="spellEnd"/>
      <w:r w:rsidR="008E3E66" w:rsidRPr="00E97C24">
        <w:rPr>
          <w:rFonts w:asciiTheme="minorHAnsi" w:hAnsiTheme="minorHAnsi" w:cstheme="minorHAnsi"/>
          <w:sz w:val="22"/>
        </w:rPr>
        <w:t>) refunds, (ii) chargebacks, and (iii) verified fraud, and minus the Service Fee. For clarity, no other deductions apply to the calculation of Gross Profit unless expressly agreed to in writing.</w:t>
      </w:r>
    </w:p>
    <w:p w14:paraId="3815CA21" w14:textId="77777777" w:rsidR="008E3E66" w:rsidRPr="00E97C24" w:rsidRDefault="008E3E66" w:rsidP="00AE3C85">
      <w:pPr>
        <w:ind w:firstLine="360"/>
        <w:jc w:val="both"/>
        <w:rPr>
          <w:rFonts w:asciiTheme="minorHAnsi" w:hAnsiTheme="minorHAnsi" w:cstheme="minorHAnsi"/>
          <w:sz w:val="22"/>
        </w:rPr>
      </w:pPr>
    </w:p>
    <w:p w14:paraId="3AB7652E" w14:textId="59E99734" w:rsidR="008E55D3" w:rsidRPr="00E97C24" w:rsidRDefault="00575928" w:rsidP="00575928">
      <w:pPr>
        <w:jc w:val="both"/>
        <w:rPr>
          <w:rFonts w:asciiTheme="minorHAnsi" w:hAnsiTheme="minorHAnsi" w:cstheme="minorHAnsi"/>
          <w:sz w:val="22"/>
        </w:rPr>
      </w:pPr>
      <w:r w:rsidRPr="00E97C24">
        <w:rPr>
          <w:rStyle w:val="Strong"/>
          <w:rFonts w:asciiTheme="minorHAnsi" w:hAnsiTheme="minorHAnsi" w:cstheme="minorHAnsi"/>
          <w:b w:val="0"/>
          <w:bCs w:val="0"/>
          <w:i/>
          <w:iCs/>
          <w:sz w:val="22"/>
        </w:rPr>
        <w:t>(x)</w:t>
      </w:r>
      <w:r w:rsidRPr="00E97C24">
        <w:rPr>
          <w:rStyle w:val="Strong"/>
          <w:rFonts w:asciiTheme="minorHAnsi" w:hAnsiTheme="minorHAnsi" w:cstheme="minorHAnsi"/>
          <w:b w:val="0"/>
          <w:bCs w:val="0"/>
          <w:i/>
          <w:iCs/>
          <w:sz w:val="22"/>
        </w:rPr>
        <w:tab/>
      </w:r>
      <w:r w:rsidR="008E55D3" w:rsidRPr="00E97C24">
        <w:rPr>
          <w:rStyle w:val="Strong"/>
          <w:rFonts w:asciiTheme="minorHAnsi" w:hAnsiTheme="minorHAnsi" w:cstheme="minorHAnsi"/>
          <w:b w:val="0"/>
          <w:bCs w:val="0"/>
          <w:i/>
          <w:iCs/>
          <w:sz w:val="22"/>
        </w:rPr>
        <w:t>House Email</w:t>
      </w:r>
      <w:r w:rsidR="008E55D3" w:rsidRPr="00E97C24">
        <w:rPr>
          <w:rFonts w:asciiTheme="minorHAnsi" w:hAnsiTheme="minorHAnsi" w:cstheme="minorHAnsi"/>
          <w:sz w:val="22"/>
        </w:rPr>
        <w:t xml:space="preserve">: </w:t>
      </w:r>
      <w:r w:rsidRPr="00E97C24">
        <w:rPr>
          <w:rFonts w:asciiTheme="minorHAnsi" w:hAnsiTheme="minorHAnsi" w:cstheme="minorHAnsi"/>
          <w:sz w:val="22"/>
        </w:rPr>
        <w:t>M</w:t>
      </w:r>
      <w:r w:rsidR="008E55D3" w:rsidRPr="00E97C24">
        <w:rPr>
          <w:rFonts w:asciiTheme="minorHAnsi" w:hAnsiTheme="minorHAnsi" w:cstheme="minorHAnsi"/>
          <w:sz w:val="22"/>
        </w:rPr>
        <w:t xml:space="preserve">eans an email sent from the Company’s CRM system to an address that existed in the Company’s CRM </w:t>
      </w:r>
      <w:r w:rsidR="008E55D3" w:rsidRPr="00E97C24">
        <w:rPr>
          <w:rStyle w:val="Strong"/>
          <w:rFonts w:asciiTheme="minorHAnsi" w:hAnsiTheme="minorHAnsi" w:cstheme="minorHAnsi"/>
          <w:b w:val="0"/>
          <w:bCs w:val="0"/>
          <w:sz w:val="22"/>
        </w:rPr>
        <w:t>prior to</w:t>
      </w:r>
      <w:r w:rsidR="008E55D3" w:rsidRPr="00E97C24">
        <w:rPr>
          <w:rFonts w:asciiTheme="minorHAnsi" w:hAnsiTheme="minorHAnsi" w:cstheme="minorHAnsi"/>
          <w:sz w:val="22"/>
        </w:rPr>
        <w:t xml:space="preserve"> the click.</w:t>
      </w:r>
    </w:p>
    <w:p w14:paraId="744BE8BF" w14:textId="77777777" w:rsidR="008E55D3" w:rsidRPr="00E97C24" w:rsidRDefault="008E55D3" w:rsidP="00AE3C85">
      <w:pPr>
        <w:ind w:firstLine="360"/>
        <w:jc w:val="both"/>
        <w:rPr>
          <w:rFonts w:asciiTheme="minorHAnsi" w:hAnsiTheme="minorHAnsi" w:cstheme="minorHAnsi"/>
          <w:sz w:val="22"/>
        </w:rPr>
      </w:pPr>
    </w:p>
    <w:p w14:paraId="3C16A24F" w14:textId="1B401A0F" w:rsidR="00E577C4" w:rsidRPr="00E97C24" w:rsidRDefault="00575928" w:rsidP="002256E2">
      <w:pPr>
        <w:jc w:val="both"/>
        <w:rPr>
          <w:rFonts w:asciiTheme="minorHAnsi" w:hAnsiTheme="minorHAnsi" w:cstheme="minorHAnsi"/>
          <w:sz w:val="22"/>
        </w:rPr>
      </w:pPr>
      <w:r w:rsidRPr="00E97C24">
        <w:rPr>
          <w:rFonts w:asciiTheme="minorHAnsi" w:hAnsiTheme="minorHAnsi" w:cstheme="minorHAnsi"/>
          <w:sz w:val="22"/>
        </w:rPr>
        <w:t>(y)</w:t>
      </w:r>
      <w:r w:rsidRPr="00E97C24">
        <w:rPr>
          <w:rFonts w:asciiTheme="minorHAnsi" w:hAnsiTheme="minorHAnsi" w:cstheme="minorHAnsi"/>
          <w:sz w:val="22"/>
        </w:rPr>
        <w:tab/>
      </w:r>
      <w:r w:rsidR="00E577C4" w:rsidRPr="00E97C24">
        <w:rPr>
          <w:rFonts w:asciiTheme="minorHAnsi" w:hAnsiTheme="minorHAnsi" w:cstheme="minorHAnsi"/>
          <w:i/>
          <w:iCs/>
          <w:sz w:val="22"/>
        </w:rPr>
        <w:t>Intellectual Property Rights</w:t>
      </w:r>
      <w:r w:rsidR="00E577C4" w:rsidRPr="00E97C24">
        <w:rPr>
          <w:rFonts w:asciiTheme="minorHAnsi" w:hAnsiTheme="minorHAnsi" w:cstheme="minorHAnsi"/>
          <w:sz w:val="22"/>
        </w:rPr>
        <w:t xml:space="preserve">: </w:t>
      </w:r>
      <w:r w:rsidR="003F6D66" w:rsidRPr="00E97C24">
        <w:rPr>
          <w:rFonts w:asciiTheme="minorHAnsi" w:hAnsiTheme="minorHAnsi" w:cstheme="minorHAnsi"/>
          <w:sz w:val="22"/>
        </w:rPr>
        <w:t>M</w:t>
      </w:r>
      <w:r w:rsidR="00E577C4" w:rsidRPr="00E97C24">
        <w:rPr>
          <w:rFonts w:asciiTheme="minorHAnsi" w:hAnsiTheme="minorHAnsi" w:cstheme="minorHAnsi"/>
          <w:sz w:val="22"/>
        </w:rPr>
        <w:t>ean</w:t>
      </w:r>
      <w:r w:rsidR="003F6D66" w:rsidRPr="00E97C24">
        <w:rPr>
          <w:rFonts w:asciiTheme="minorHAnsi" w:hAnsiTheme="minorHAnsi" w:cstheme="minorHAnsi"/>
          <w:sz w:val="22"/>
        </w:rPr>
        <w:t>s</w:t>
      </w:r>
      <w:r w:rsidR="00E577C4" w:rsidRPr="00E97C24">
        <w:rPr>
          <w:rFonts w:asciiTheme="minorHAnsi" w:hAnsiTheme="minorHAnsi" w:cstheme="minorHAnsi"/>
          <w:sz w:val="22"/>
        </w:rPr>
        <w:t xml:space="preserve"> patents, utility models, rights to inventions, copyright and neighboring and related rights, moral rights, trademarks and service marks, business names and domain names, rights in get-up and trade dress, goodwill and the right to sue for passing off or unfair competition, rights in </w:t>
      </w:r>
      <w:r w:rsidR="00E577C4" w:rsidRPr="00E97C24">
        <w:rPr>
          <w:rFonts w:asciiTheme="minorHAnsi" w:hAnsiTheme="minorHAnsi" w:cstheme="minorHAnsi"/>
          <w:sz w:val="22"/>
        </w:rPr>
        <w:t>designs, rights in computer software, database rights, rights to use, and protect the confidentiality of, confidential information (including know-how and trade secrets) and all other intellectual property rights, in each case whether registered or unregistered and including all applications and rights to apply for and be granted, renewals or extensions of, and rights to claim priority from, such rights and all similar or equivalent rights or forms of protection which subsist or will subsist now or in the future in any part of the world, and Intellectual Property Rights include, without limitation, any Marks.</w:t>
      </w:r>
    </w:p>
    <w:p w14:paraId="690C7794" w14:textId="77777777" w:rsidR="002E7536" w:rsidRPr="00E97C24" w:rsidRDefault="002E7536" w:rsidP="00E45B73">
      <w:pPr>
        <w:ind w:firstLine="360"/>
        <w:jc w:val="both"/>
        <w:rPr>
          <w:rFonts w:asciiTheme="minorHAnsi" w:hAnsiTheme="minorHAnsi" w:cstheme="minorHAnsi"/>
          <w:sz w:val="22"/>
        </w:rPr>
      </w:pPr>
    </w:p>
    <w:p w14:paraId="79ED1427" w14:textId="15901565" w:rsidR="008C3891" w:rsidRPr="00E97C24" w:rsidRDefault="00616810" w:rsidP="002256E2">
      <w:pPr>
        <w:jc w:val="both"/>
        <w:rPr>
          <w:rFonts w:asciiTheme="minorHAnsi" w:hAnsiTheme="minorHAnsi" w:cstheme="minorHAnsi"/>
          <w:sz w:val="22"/>
        </w:rPr>
      </w:pPr>
      <w:r w:rsidRPr="00E97C24">
        <w:rPr>
          <w:rFonts w:asciiTheme="minorHAnsi" w:hAnsiTheme="minorHAnsi" w:cstheme="minorHAnsi"/>
          <w:sz w:val="22"/>
        </w:rPr>
        <w:t>(</w:t>
      </w:r>
      <w:r w:rsidR="00575928" w:rsidRPr="00E97C24">
        <w:rPr>
          <w:rFonts w:asciiTheme="minorHAnsi" w:hAnsiTheme="minorHAnsi" w:cstheme="minorHAnsi"/>
          <w:sz w:val="22"/>
        </w:rPr>
        <w:t>z</w:t>
      </w:r>
      <w:r w:rsidRPr="00E97C24">
        <w:rPr>
          <w:rFonts w:asciiTheme="minorHAnsi" w:hAnsiTheme="minorHAnsi" w:cstheme="minorHAnsi"/>
          <w:sz w:val="22"/>
        </w:rPr>
        <w:t>)</w:t>
      </w:r>
      <w:r w:rsidR="00575928" w:rsidRPr="00E97C24">
        <w:rPr>
          <w:rFonts w:asciiTheme="minorHAnsi" w:hAnsiTheme="minorHAnsi" w:cstheme="minorHAnsi"/>
          <w:sz w:val="22"/>
        </w:rPr>
        <w:tab/>
      </w:r>
      <w:r w:rsidRPr="00E97C24">
        <w:rPr>
          <w:rFonts w:asciiTheme="minorHAnsi" w:hAnsiTheme="minorHAnsi" w:cstheme="minorHAnsi"/>
          <w:i/>
          <w:iCs/>
          <w:sz w:val="22"/>
        </w:rPr>
        <w:t>Liquidated Damages</w:t>
      </w:r>
      <w:r w:rsidRPr="00E97C24">
        <w:rPr>
          <w:rFonts w:asciiTheme="minorHAnsi" w:hAnsiTheme="minorHAnsi" w:cstheme="minorHAnsi"/>
          <w:sz w:val="22"/>
        </w:rPr>
        <w:t xml:space="preserve">: </w:t>
      </w:r>
      <w:r w:rsidR="00575928" w:rsidRPr="00E97C24">
        <w:rPr>
          <w:rFonts w:asciiTheme="minorHAnsi" w:hAnsiTheme="minorHAnsi" w:cstheme="minorHAnsi"/>
          <w:sz w:val="22"/>
        </w:rPr>
        <w:t>Means</w:t>
      </w:r>
      <w:r w:rsidR="008C3891" w:rsidRPr="00E97C24">
        <w:rPr>
          <w:rFonts w:asciiTheme="minorHAnsi" w:hAnsiTheme="minorHAnsi" w:cstheme="minorHAnsi"/>
          <w:sz w:val="22"/>
        </w:rPr>
        <w:t xml:space="preserve"> a breach of Section 12 (Non</w:t>
      </w:r>
      <w:r w:rsidR="008C3891" w:rsidRPr="00E97C24">
        <w:rPr>
          <w:rFonts w:ascii="Cambria Math" w:hAnsi="Cambria Math" w:cs="Cambria Math"/>
          <w:sz w:val="22"/>
        </w:rPr>
        <w:t>‑</w:t>
      </w:r>
      <w:r w:rsidR="008C3891" w:rsidRPr="00E97C24">
        <w:rPr>
          <w:rFonts w:asciiTheme="minorHAnsi" w:hAnsiTheme="minorHAnsi" w:cstheme="minorHAnsi"/>
          <w:sz w:val="22"/>
        </w:rPr>
        <w:t>Circumvention) and Section 13 (Confidentiality), and will be the greater of (</w:t>
      </w:r>
      <w:proofErr w:type="spellStart"/>
      <w:r w:rsidR="008C3891" w:rsidRPr="00E97C24">
        <w:rPr>
          <w:rFonts w:asciiTheme="minorHAnsi" w:hAnsiTheme="minorHAnsi" w:cstheme="minorHAnsi"/>
          <w:sz w:val="22"/>
        </w:rPr>
        <w:t>i</w:t>
      </w:r>
      <w:proofErr w:type="spellEnd"/>
      <w:r w:rsidR="008C3891" w:rsidRPr="00E97C24">
        <w:rPr>
          <w:rFonts w:asciiTheme="minorHAnsi" w:hAnsiTheme="minorHAnsi" w:cstheme="minorHAnsi"/>
          <w:sz w:val="22"/>
        </w:rPr>
        <w:t>) $</w:t>
      </w:r>
      <w:r w:rsidR="00586572" w:rsidRPr="00E97C24">
        <w:rPr>
          <w:rFonts w:asciiTheme="minorHAnsi" w:hAnsiTheme="minorHAnsi" w:cstheme="minorHAnsi"/>
          <w:sz w:val="22"/>
        </w:rPr>
        <w:t>15</w:t>
      </w:r>
      <w:r w:rsidR="000B1567" w:rsidRPr="00E97C24">
        <w:rPr>
          <w:rFonts w:asciiTheme="minorHAnsi" w:hAnsiTheme="minorHAnsi" w:cstheme="minorHAnsi"/>
          <w:sz w:val="22"/>
        </w:rPr>
        <w:t>,000</w:t>
      </w:r>
      <w:r w:rsidR="008C3891" w:rsidRPr="00E97C24">
        <w:rPr>
          <w:rFonts w:asciiTheme="minorHAnsi" w:hAnsiTheme="minorHAnsi" w:cstheme="minorHAnsi"/>
          <w:sz w:val="22"/>
        </w:rPr>
        <w:t xml:space="preserve"> or (ii) </w:t>
      </w:r>
      <w:r w:rsidR="00586572" w:rsidRPr="00E97C24">
        <w:rPr>
          <w:rFonts w:asciiTheme="minorHAnsi" w:hAnsiTheme="minorHAnsi" w:cstheme="minorHAnsi"/>
          <w:sz w:val="22"/>
        </w:rPr>
        <w:t>20</w:t>
      </w:r>
      <w:r w:rsidR="008C3891" w:rsidRPr="00E97C24">
        <w:rPr>
          <w:rFonts w:asciiTheme="minorHAnsi" w:hAnsiTheme="minorHAnsi" w:cstheme="minorHAnsi"/>
          <w:sz w:val="22"/>
        </w:rPr>
        <w:t xml:space="preserve">% of gross revenue actually received by the breaching Party from the prohibited activity, </w:t>
      </w:r>
      <w:r w:rsidR="002046E2" w:rsidRPr="00E97C24">
        <w:rPr>
          <w:rFonts w:asciiTheme="minorHAnsi" w:hAnsiTheme="minorHAnsi" w:cstheme="minorHAnsi"/>
          <w:sz w:val="22"/>
        </w:rPr>
        <w:t xml:space="preserve">including but not limited to, compensatory, incidental, consequential and lost profits damages, which arise from such breach, together with interest, costs and the Company’s reasonable attorney’s fees to enforce this Agreement. </w:t>
      </w:r>
      <w:r w:rsidR="008C3891" w:rsidRPr="00E97C24">
        <w:rPr>
          <w:rFonts w:asciiTheme="minorHAnsi" w:hAnsiTheme="minorHAnsi" w:cstheme="minorHAnsi"/>
          <w:sz w:val="22"/>
        </w:rPr>
        <w:t xml:space="preserve">All other breaches are subject to actual </w:t>
      </w:r>
      <w:proofErr w:type="gramStart"/>
      <w:r w:rsidR="008C3891" w:rsidRPr="00E97C24">
        <w:rPr>
          <w:rFonts w:asciiTheme="minorHAnsi" w:hAnsiTheme="minorHAnsi" w:cstheme="minorHAnsi"/>
          <w:sz w:val="22"/>
        </w:rPr>
        <w:t>damages</w:t>
      </w:r>
      <w:proofErr w:type="gramEnd"/>
      <w:r w:rsidR="008C3891" w:rsidRPr="00E97C24">
        <w:rPr>
          <w:rFonts w:asciiTheme="minorHAnsi" w:hAnsiTheme="minorHAnsi" w:cstheme="minorHAnsi"/>
          <w:sz w:val="22"/>
        </w:rPr>
        <w:t xml:space="preserve"> and equitable relief.</w:t>
      </w:r>
    </w:p>
    <w:p w14:paraId="78618D6D" w14:textId="77777777" w:rsidR="002E7536" w:rsidRPr="00E97C24" w:rsidRDefault="002E7536" w:rsidP="00AE3C85">
      <w:pPr>
        <w:ind w:firstLine="360"/>
        <w:jc w:val="both"/>
        <w:rPr>
          <w:rFonts w:asciiTheme="minorHAnsi" w:hAnsiTheme="minorHAnsi" w:cstheme="minorHAnsi"/>
          <w:sz w:val="22"/>
        </w:rPr>
      </w:pPr>
    </w:p>
    <w:p w14:paraId="37F7DD67" w14:textId="48A86D59" w:rsidR="006B7448" w:rsidRPr="00E97C24" w:rsidRDefault="006B7448">
      <w:pPr>
        <w:ind w:firstLine="360"/>
        <w:jc w:val="both"/>
        <w:rPr>
          <w:rFonts w:asciiTheme="minorHAnsi" w:hAnsiTheme="minorHAnsi" w:cstheme="minorHAnsi"/>
          <w:sz w:val="22"/>
        </w:rPr>
      </w:pPr>
    </w:p>
    <w:p w14:paraId="7724603C" w14:textId="7ACA5C6E" w:rsidR="006B7448" w:rsidRPr="00E97C24" w:rsidRDefault="00575928" w:rsidP="00575928">
      <w:pPr>
        <w:jc w:val="both"/>
        <w:rPr>
          <w:rFonts w:asciiTheme="minorHAnsi" w:hAnsiTheme="minorHAnsi" w:cstheme="minorHAnsi"/>
          <w:sz w:val="22"/>
        </w:rPr>
      </w:pPr>
      <w:r w:rsidRPr="00E97C24">
        <w:rPr>
          <w:rFonts w:asciiTheme="minorHAnsi" w:hAnsiTheme="minorHAnsi" w:cstheme="minorHAnsi"/>
          <w:sz w:val="22"/>
        </w:rPr>
        <w:t>(aa)</w:t>
      </w:r>
      <w:r w:rsidRPr="00E97C24">
        <w:rPr>
          <w:rFonts w:asciiTheme="minorHAnsi" w:hAnsiTheme="minorHAnsi" w:cstheme="minorHAnsi"/>
          <w:sz w:val="22"/>
        </w:rPr>
        <w:tab/>
      </w:r>
      <w:r w:rsidR="006B7448" w:rsidRPr="00E97C24">
        <w:rPr>
          <w:rFonts w:asciiTheme="minorHAnsi" w:hAnsiTheme="minorHAnsi" w:cstheme="minorHAnsi"/>
          <w:i/>
          <w:iCs/>
          <w:sz w:val="22"/>
        </w:rPr>
        <w:t>Instant Funded Account</w:t>
      </w:r>
      <w:r w:rsidR="006B7448" w:rsidRPr="00E97C24">
        <w:rPr>
          <w:rFonts w:asciiTheme="minorHAnsi" w:hAnsiTheme="minorHAnsi" w:cstheme="minorHAnsi"/>
          <w:sz w:val="22"/>
        </w:rPr>
        <w:t xml:space="preserve"> or ("IFA"): </w:t>
      </w:r>
      <w:r w:rsidRPr="00E97C24">
        <w:rPr>
          <w:rFonts w:asciiTheme="minorHAnsi" w:hAnsiTheme="minorHAnsi" w:cstheme="minorHAnsi"/>
          <w:sz w:val="22"/>
        </w:rPr>
        <w:t>M</w:t>
      </w:r>
      <w:r w:rsidR="006B7448" w:rsidRPr="00E97C24">
        <w:rPr>
          <w:rFonts w:asciiTheme="minorHAnsi" w:hAnsiTheme="minorHAnsi" w:cstheme="minorHAnsi"/>
          <w:sz w:val="22"/>
        </w:rPr>
        <w:t>eans a proprietary account product offered by a Designated Prop Trading Firm that provides immediate funded trading access, as defined by such firm.</w:t>
      </w:r>
    </w:p>
    <w:p w14:paraId="3C83B3DE" w14:textId="77777777" w:rsidR="006B7448" w:rsidRPr="00E97C24" w:rsidRDefault="006B7448">
      <w:pPr>
        <w:ind w:firstLine="360"/>
        <w:jc w:val="both"/>
        <w:rPr>
          <w:rFonts w:asciiTheme="minorHAnsi" w:hAnsiTheme="minorHAnsi" w:cstheme="minorHAnsi"/>
          <w:sz w:val="22"/>
        </w:rPr>
      </w:pPr>
    </w:p>
    <w:p w14:paraId="226B194B" w14:textId="19219DB5" w:rsidR="00E577C4" w:rsidRPr="00E97C24" w:rsidRDefault="00575928" w:rsidP="002256E2">
      <w:pPr>
        <w:jc w:val="both"/>
        <w:rPr>
          <w:rFonts w:asciiTheme="minorHAnsi" w:hAnsiTheme="minorHAnsi" w:cstheme="minorHAnsi"/>
          <w:sz w:val="22"/>
        </w:rPr>
      </w:pPr>
      <w:r w:rsidRPr="00E97C24">
        <w:rPr>
          <w:rFonts w:asciiTheme="minorHAnsi" w:hAnsiTheme="minorHAnsi" w:cstheme="minorHAnsi"/>
          <w:sz w:val="22"/>
        </w:rPr>
        <w:t>(bb)</w:t>
      </w:r>
      <w:r w:rsidRPr="00E97C24">
        <w:rPr>
          <w:rFonts w:asciiTheme="minorHAnsi" w:hAnsiTheme="minorHAnsi" w:cstheme="minorHAnsi"/>
          <w:sz w:val="22"/>
        </w:rPr>
        <w:tab/>
      </w:r>
      <w:r w:rsidR="00E577C4" w:rsidRPr="00E97C24">
        <w:rPr>
          <w:rFonts w:asciiTheme="minorHAnsi" w:hAnsiTheme="minorHAnsi"/>
          <w:i/>
          <w:iCs/>
          <w:sz w:val="22"/>
        </w:rPr>
        <w:t>Marks</w:t>
      </w:r>
      <w:r w:rsidR="00E577C4" w:rsidRPr="00E97C24">
        <w:rPr>
          <w:rFonts w:asciiTheme="minorHAnsi" w:hAnsiTheme="minorHAnsi" w:cstheme="minorHAnsi"/>
          <w:sz w:val="22"/>
        </w:rPr>
        <w:t xml:space="preserve">: </w:t>
      </w:r>
      <w:r w:rsidR="003F6D66" w:rsidRPr="00E97C24">
        <w:rPr>
          <w:rFonts w:asciiTheme="minorHAnsi" w:hAnsiTheme="minorHAnsi" w:cstheme="minorHAnsi"/>
          <w:sz w:val="22"/>
        </w:rPr>
        <w:t>M</w:t>
      </w:r>
      <w:r w:rsidR="00E577C4" w:rsidRPr="00E97C24">
        <w:rPr>
          <w:rFonts w:asciiTheme="minorHAnsi" w:hAnsiTheme="minorHAnsi" w:cstheme="minorHAnsi"/>
          <w:sz w:val="22"/>
        </w:rPr>
        <w:t>ean</w:t>
      </w:r>
      <w:r w:rsidR="003F6D66" w:rsidRPr="00E97C24">
        <w:rPr>
          <w:rFonts w:asciiTheme="minorHAnsi" w:hAnsiTheme="minorHAnsi" w:cstheme="minorHAnsi"/>
          <w:sz w:val="22"/>
        </w:rPr>
        <w:t>s</w:t>
      </w:r>
      <w:r w:rsidR="0036051D" w:rsidRPr="00E97C24">
        <w:rPr>
          <w:rFonts w:asciiTheme="minorHAnsi" w:hAnsiTheme="minorHAnsi" w:cstheme="minorHAnsi"/>
          <w:sz w:val="22"/>
        </w:rPr>
        <w:t xml:space="preserve"> </w:t>
      </w:r>
      <w:r w:rsidR="00E577C4" w:rsidRPr="00E97C24">
        <w:rPr>
          <w:rFonts w:asciiTheme="minorHAnsi" w:hAnsiTheme="minorHAnsi" w:cstheme="minorHAnsi"/>
          <w:sz w:val="22"/>
        </w:rPr>
        <w:t>(</w:t>
      </w:r>
      <w:r w:rsidR="0036051D" w:rsidRPr="00E97C24">
        <w:rPr>
          <w:rFonts w:asciiTheme="minorHAnsi" w:hAnsiTheme="minorHAnsi" w:cstheme="minorHAnsi"/>
          <w:sz w:val="22"/>
        </w:rPr>
        <w:t>a</w:t>
      </w:r>
      <w:r w:rsidR="00E577C4" w:rsidRPr="00E97C24">
        <w:rPr>
          <w:rFonts w:asciiTheme="minorHAnsi" w:hAnsiTheme="minorHAnsi" w:cstheme="minorHAnsi"/>
          <w:sz w:val="22"/>
        </w:rPr>
        <w:t xml:space="preserve">) </w:t>
      </w:r>
      <w:r w:rsidR="0036051D" w:rsidRPr="00E97C24">
        <w:rPr>
          <w:rFonts w:asciiTheme="minorHAnsi" w:hAnsiTheme="minorHAnsi" w:cstheme="minorHAnsi"/>
          <w:sz w:val="22"/>
        </w:rPr>
        <w:t>a</w:t>
      </w:r>
      <w:r w:rsidR="00E577C4" w:rsidRPr="00E97C24">
        <w:rPr>
          <w:rFonts w:asciiTheme="minorHAnsi" w:hAnsiTheme="minorHAnsi" w:cstheme="minorHAnsi"/>
          <w:sz w:val="22"/>
        </w:rPr>
        <w:t>ny trademarks, trade names, service marks, trade dress, logos, URLs and domain names;</w:t>
      </w:r>
      <w:r w:rsidR="0036051D" w:rsidRPr="00E97C24">
        <w:rPr>
          <w:rFonts w:asciiTheme="minorHAnsi" w:hAnsiTheme="minorHAnsi" w:cstheme="minorHAnsi"/>
          <w:sz w:val="22"/>
        </w:rPr>
        <w:t xml:space="preserve"> </w:t>
      </w:r>
      <w:r w:rsidR="00E577C4" w:rsidRPr="00E97C24">
        <w:rPr>
          <w:rFonts w:asciiTheme="minorHAnsi" w:hAnsiTheme="minorHAnsi" w:cstheme="minorHAnsi"/>
          <w:sz w:val="22"/>
        </w:rPr>
        <w:t>(</w:t>
      </w:r>
      <w:r w:rsidR="0036051D" w:rsidRPr="00E97C24">
        <w:rPr>
          <w:rFonts w:asciiTheme="minorHAnsi" w:hAnsiTheme="minorHAnsi" w:cstheme="minorHAnsi"/>
          <w:sz w:val="22"/>
        </w:rPr>
        <w:t>b</w:t>
      </w:r>
      <w:r w:rsidR="00E577C4" w:rsidRPr="00E97C24">
        <w:rPr>
          <w:rFonts w:asciiTheme="minorHAnsi" w:hAnsiTheme="minorHAnsi" w:cstheme="minorHAnsi"/>
          <w:sz w:val="22"/>
        </w:rPr>
        <w:t xml:space="preserve">) </w:t>
      </w:r>
      <w:r w:rsidR="0036051D" w:rsidRPr="00E97C24">
        <w:rPr>
          <w:rFonts w:asciiTheme="minorHAnsi" w:hAnsiTheme="minorHAnsi" w:cstheme="minorHAnsi"/>
          <w:sz w:val="22"/>
        </w:rPr>
        <w:t>a</w:t>
      </w:r>
      <w:r w:rsidR="00E577C4" w:rsidRPr="00E97C24">
        <w:rPr>
          <w:rFonts w:asciiTheme="minorHAnsi" w:hAnsiTheme="minorHAnsi" w:cstheme="minorHAnsi"/>
          <w:sz w:val="22"/>
        </w:rPr>
        <w:t>ny identifying slogans and symbols;</w:t>
      </w:r>
      <w:r w:rsidR="0036051D" w:rsidRPr="00E97C24">
        <w:rPr>
          <w:rFonts w:asciiTheme="minorHAnsi" w:hAnsiTheme="minorHAnsi" w:cstheme="minorHAnsi"/>
          <w:sz w:val="22"/>
        </w:rPr>
        <w:t xml:space="preserve"> </w:t>
      </w:r>
      <w:r w:rsidR="00E577C4" w:rsidRPr="00E97C24">
        <w:rPr>
          <w:rFonts w:asciiTheme="minorHAnsi" w:hAnsiTheme="minorHAnsi" w:cstheme="minorHAnsi"/>
          <w:sz w:val="22"/>
        </w:rPr>
        <w:t>(</w:t>
      </w:r>
      <w:r w:rsidR="0036051D" w:rsidRPr="00E97C24">
        <w:rPr>
          <w:rFonts w:asciiTheme="minorHAnsi" w:hAnsiTheme="minorHAnsi" w:cstheme="minorHAnsi"/>
          <w:sz w:val="22"/>
        </w:rPr>
        <w:t>c</w:t>
      </w:r>
      <w:r w:rsidR="00E577C4" w:rsidRPr="00E97C24">
        <w:rPr>
          <w:rFonts w:asciiTheme="minorHAnsi" w:hAnsiTheme="minorHAnsi" w:cstheme="minorHAnsi"/>
          <w:sz w:val="22"/>
        </w:rPr>
        <w:t xml:space="preserve">) </w:t>
      </w:r>
      <w:r w:rsidR="0036051D" w:rsidRPr="00E97C24">
        <w:rPr>
          <w:rFonts w:asciiTheme="minorHAnsi" w:hAnsiTheme="minorHAnsi" w:cstheme="minorHAnsi"/>
          <w:sz w:val="22"/>
        </w:rPr>
        <w:t>a</w:t>
      </w:r>
      <w:r w:rsidR="00E577C4" w:rsidRPr="00E97C24">
        <w:rPr>
          <w:rFonts w:asciiTheme="minorHAnsi" w:hAnsiTheme="minorHAnsi" w:cstheme="minorHAnsi"/>
          <w:sz w:val="22"/>
        </w:rPr>
        <w:t>ny abbreviation, contraction or simulation of any of the items in paragraph (a) or paragraph (b); and</w:t>
      </w:r>
      <w:r w:rsidR="0036051D" w:rsidRPr="00E97C24">
        <w:rPr>
          <w:rFonts w:asciiTheme="minorHAnsi" w:hAnsiTheme="minorHAnsi" w:cstheme="minorHAnsi"/>
          <w:sz w:val="22"/>
        </w:rPr>
        <w:t xml:space="preserve"> </w:t>
      </w:r>
      <w:r w:rsidR="00E577C4" w:rsidRPr="00E97C24">
        <w:rPr>
          <w:rFonts w:asciiTheme="minorHAnsi" w:hAnsiTheme="minorHAnsi" w:cstheme="minorHAnsi"/>
          <w:sz w:val="22"/>
        </w:rPr>
        <w:t>(</w:t>
      </w:r>
      <w:r w:rsidR="0036051D" w:rsidRPr="00E97C24">
        <w:rPr>
          <w:rFonts w:asciiTheme="minorHAnsi" w:hAnsiTheme="minorHAnsi" w:cstheme="minorHAnsi"/>
          <w:sz w:val="22"/>
        </w:rPr>
        <w:t>d</w:t>
      </w:r>
      <w:r w:rsidR="00E577C4" w:rsidRPr="00E97C24">
        <w:rPr>
          <w:rFonts w:asciiTheme="minorHAnsi" w:hAnsiTheme="minorHAnsi" w:cstheme="minorHAnsi"/>
          <w:sz w:val="22"/>
        </w:rPr>
        <w:t>) the “look and feel”, of a Party to this Agreement, whether or not registered.</w:t>
      </w:r>
    </w:p>
    <w:p w14:paraId="735ED734" w14:textId="77777777" w:rsidR="00575928" w:rsidRPr="00E97C24" w:rsidRDefault="00575928" w:rsidP="002256E2">
      <w:pPr>
        <w:jc w:val="both"/>
        <w:rPr>
          <w:rFonts w:asciiTheme="minorHAnsi" w:hAnsiTheme="minorHAnsi" w:cstheme="minorHAnsi"/>
          <w:sz w:val="22"/>
        </w:rPr>
      </w:pPr>
    </w:p>
    <w:p w14:paraId="474E5CBA" w14:textId="51FD4DD5" w:rsidR="00343B71" w:rsidRPr="00E97C24" w:rsidRDefault="00575928" w:rsidP="00575928">
      <w:pPr>
        <w:jc w:val="both"/>
        <w:rPr>
          <w:rFonts w:asciiTheme="minorHAnsi" w:hAnsiTheme="minorHAnsi" w:cstheme="minorHAnsi"/>
          <w:sz w:val="22"/>
        </w:rPr>
      </w:pPr>
      <w:r w:rsidRPr="00E97C24">
        <w:rPr>
          <w:rFonts w:asciiTheme="minorHAnsi" w:hAnsiTheme="minorHAnsi" w:cstheme="minorHAnsi"/>
          <w:sz w:val="22"/>
        </w:rPr>
        <w:t>(cc)</w:t>
      </w:r>
      <w:r w:rsidRPr="00E97C24">
        <w:rPr>
          <w:rFonts w:asciiTheme="minorHAnsi" w:hAnsiTheme="minorHAnsi" w:cstheme="minorHAnsi"/>
          <w:sz w:val="22"/>
        </w:rPr>
        <w:tab/>
      </w:r>
      <w:r w:rsidR="00343B71" w:rsidRPr="00E97C24">
        <w:rPr>
          <w:rFonts w:asciiTheme="minorHAnsi" w:hAnsiTheme="minorHAnsi" w:cstheme="minorHAnsi"/>
          <w:i/>
          <w:iCs/>
          <w:sz w:val="22"/>
        </w:rPr>
        <w:t>Minimal Event Logs</w:t>
      </w:r>
      <w:r w:rsidRPr="00E97C24">
        <w:rPr>
          <w:rFonts w:asciiTheme="minorHAnsi" w:hAnsiTheme="minorHAnsi" w:cstheme="minorHAnsi"/>
          <w:sz w:val="22"/>
        </w:rPr>
        <w:t>:</w:t>
      </w:r>
      <w:r w:rsidR="00343B71" w:rsidRPr="00E97C24">
        <w:rPr>
          <w:rFonts w:asciiTheme="minorHAnsi" w:hAnsiTheme="minorHAnsi" w:cstheme="minorHAnsi"/>
          <w:sz w:val="22"/>
        </w:rPr>
        <w:t xml:space="preserve"> </w:t>
      </w:r>
      <w:r w:rsidRPr="00E97C24">
        <w:rPr>
          <w:rFonts w:asciiTheme="minorHAnsi" w:hAnsiTheme="minorHAnsi" w:cstheme="minorHAnsi"/>
          <w:sz w:val="22"/>
        </w:rPr>
        <w:t>M</w:t>
      </w:r>
      <w:r w:rsidR="00343B71" w:rsidRPr="00E97C24">
        <w:rPr>
          <w:rFonts w:asciiTheme="minorHAnsi" w:hAnsiTheme="minorHAnsi" w:cstheme="minorHAnsi"/>
          <w:sz w:val="22"/>
        </w:rPr>
        <w:t>eans event</w:t>
      </w:r>
      <w:r w:rsidR="00343B71" w:rsidRPr="00E97C24">
        <w:rPr>
          <w:rFonts w:ascii="Cambria Math" w:hAnsi="Cambria Math" w:cs="Cambria Math"/>
          <w:sz w:val="22"/>
        </w:rPr>
        <w:t>‑</w:t>
      </w:r>
      <w:r w:rsidR="00343B71" w:rsidRPr="00E97C24">
        <w:rPr>
          <w:rFonts w:asciiTheme="minorHAnsi" w:hAnsiTheme="minorHAnsi" w:cstheme="minorHAnsi"/>
          <w:sz w:val="22"/>
        </w:rPr>
        <w:t>level records limited to the Attribution Token (or its hash), date/time, landing</w:t>
      </w:r>
      <w:r w:rsidR="00343B71" w:rsidRPr="00E97C24">
        <w:rPr>
          <w:rFonts w:ascii="Cambria Math" w:hAnsi="Cambria Math" w:cs="Cambria Math"/>
          <w:sz w:val="22"/>
        </w:rPr>
        <w:t>‑</w:t>
      </w:r>
      <w:r w:rsidR="00343B71" w:rsidRPr="00E97C24">
        <w:rPr>
          <w:rFonts w:asciiTheme="minorHAnsi" w:hAnsiTheme="minorHAnsi" w:cstheme="minorHAnsi"/>
          <w:sz w:val="22"/>
        </w:rPr>
        <w:t xml:space="preserve">page pathway, and conversion status, retained solely for </w:t>
      </w:r>
      <w:r w:rsidR="00343B71" w:rsidRPr="00E97C24">
        <w:rPr>
          <w:rFonts w:asciiTheme="minorHAnsi" w:hAnsiTheme="minorHAnsi" w:cstheme="minorHAnsi"/>
          <w:sz w:val="22"/>
        </w:rPr>
        <w:lastRenderedPageBreak/>
        <w:t xml:space="preserve">reconciliation, security, and audit for the period stated in </w:t>
      </w:r>
      <w:r w:rsidR="00343B71" w:rsidRPr="00E97C24">
        <w:rPr>
          <w:rFonts w:ascii="Calibri" w:hAnsi="Calibri" w:cs="Calibri"/>
          <w:sz w:val="22"/>
        </w:rPr>
        <w:t xml:space="preserve">Section </w:t>
      </w:r>
      <w:r w:rsidR="00343B71" w:rsidRPr="00E97C24">
        <w:rPr>
          <w:rFonts w:asciiTheme="minorHAnsi" w:hAnsiTheme="minorHAnsi" w:cstheme="minorHAnsi"/>
          <w:sz w:val="22"/>
        </w:rPr>
        <w:t>9.</w:t>
      </w:r>
    </w:p>
    <w:p w14:paraId="3581956E" w14:textId="77777777" w:rsidR="00343B71" w:rsidRPr="00E97C24" w:rsidRDefault="00343B71">
      <w:pPr>
        <w:ind w:firstLine="360"/>
        <w:jc w:val="both"/>
        <w:rPr>
          <w:rFonts w:asciiTheme="minorHAnsi" w:hAnsiTheme="minorHAnsi" w:cstheme="minorHAnsi"/>
          <w:sz w:val="22"/>
        </w:rPr>
      </w:pPr>
    </w:p>
    <w:p w14:paraId="61313C3E" w14:textId="3C11E332" w:rsidR="003831B9" w:rsidRPr="00E97C24" w:rsidRDefault="003831B9" w:rsidP="002256E2">
      <w:pPr>
        <w:jc w:val="both"/>
        <w:rPr>
          <w:rFonts w:asciiTheme="minorHAnsi" w:hAnsiTheme="minorHAnsi" w:cstheme="minorHAnsi"/>
          <w:sz w:val="22"/>
        </w:rPr>
      </w:pPr>
      <w:r w:rsidRPr="00E97C24">
        <w:rPr>
          <w:rFonts w:asciiTheme="minorHAnsi" w:hAnsiTheme="minorHAnsi" w:cstheme="minorHAnsi"/>
          <w:sz w:val="22"/>
        </w:rPr>
        <w:t>(</w:t>
      </w:r>
      <w:r w:rsidR="00575928" w:rsidRPr="00E97C24">
        <w:rPr>
          <w:rFonts w:asciiTheme="minorHAnsi" w:hAnsiTheme="minorHAnsi" w:cstheme="minorHAnsi"/>
          <w:sz w:val="22"/>
        </w:rPr>
        <w:t>dd</w:t>
      </w:r>
      <w:r w:rsidRPr="00E97C24">
        <w:rPr>
          <w:rFonts w:asciiTheme="minorHAnsi" w:hAnsiTheme="minorHAnsi" w:cstheme="minorHAnsi"/>
          <w:sz w:val="22"/>
        </w:rPr>
        <w:t>)</w:t>
      </w:r>
      <w:r w:rsidR="00575928" w:rsidRPr="00E97C24">
        <w:rPr>
          <w:rFonts w:asciiTheme="minorHAnsi" w:hAnsiTheme="minorHAnsi" w:cstheme="minorHAnsi"/>
          <w:sz w:val="22"/>
        </w:rPr>
        <w:tab/>
      </w:r>
      <w:r w:rsidRPr="00E97C24">
        <w:rPr>
          <w:rFonts w:asciiTheme="minorHAnsi" w:hAnsiTheme="minorHAnsi" w:cstheme="minorHAnsi"/>
          <w:i/>
          <w:iCs/>
          <w:sz w:val="22"/>
        </w:rPr>
        <w:t>Promot</w:t>
      </w:r>
      <w:r w:rsidR="002E7536" w:rsidRPr="00E97C24">
        <w:rPr>
          <w:rFonts w:asciiTheme="minorHAnsi" w:hAnsiTheme="minorHAnsi" w:cstheme="minorHAnsi"/>
          <w:i/>
          <w:iCs/>
          <w:sz w:val="22"/>
        </w:rPr>
        <w:t>i</w:t>
      </w:r>
      <w:r w:rsidRPr="00E97C24">
        <w:rPr>
          <w:rFonts w:asciiTheme="minorHAnsi" w:hAnsiTheme="minorHAnsi" w:cstheme="minorHAnsi"/>
          <w:i/>
          <w:iCs/>
          <w:sz w:val="22"/>
        </w:rPr>
        <w:t>onal Materials:</w:t>
      </w:r>
      <w:r w:rsidR="00575928" w:rsidRPr="00E97C24">
        <w:rPr>
          <w:rFonts w:asciiTheme="minorHAnsi" w:hAnsiTheme="minorHAnsi" w:cstheme="minorHAnsi"/>
          <w:sz w:val="22"/>
        </w:rPr>
        <w:t xml:space="preserve"> </w:t>
      </w:r>
      <w:r w:rsidR="0008701C" w:rsidRPr="00E97C24">
        <w:rPr>
          <w:rFonts w:asciiTheme="minorHAnsi" w:hAnsiTheme="minorHAnsi" w:cstheme="minorHAnsi"/>
          <w:sz w:val="22"/>
        </w:rPr>
        <w:t xml:space="preserve">Means marketing and advertising materials </w:t>
      </w:r>
      <w:r w:rsidR="00FC4282" w:rsidRPr="00E97C24">
        <w:rPr>
          <w:rFonts w:asciiTheme="minorHAnsi" w:hAnsiTheme="minorHAnsi" w:cstheme="minorHAnsi"/>
          <w:sz w:val="22"/>
        </w:rPr>
        <w:t>approved by the Company.</w:t>
      </w:r>
    </w:p>
    <w:p w14:paraId="59D7969A" w14:textId="3EB964E4" w:rsidR="00611006" w:rsidRPr="00E97C24" w:rsidRDefault="00611006">
      <w:pPr>
        <w:ind w:firstLine="360"/>
        <w:jc w:val="both"/>
        <w:rPr>
          <w:rFonts w:asciiTheme="minorHAnsi" w:hAnsiTheme="minorHAnsi"/>
          <w:sz w:val="22"/>
        </w:rPr>
      </w:pPr>
    </w:p>
    <w:p w14:paraId="69605B96" w14:textId="7E17BD0E" w:rsidR="00611006" w:rsidRPr="00E97C24" w:rsidRDefault="00575928" w:rsidP="00575928">
      <w:pPr>
        <w:jc w:val="both"/>
        <w:rPr>
          <w:rFonts w:asciiTheme="minorHAnsi" w:hAnsiTheme="minorHAnsi" w:cstheme="minorHAnsi"/>
          <w:sz w:val="22"/>
        </w:rPr>
      </w:pPr>
      <w:r w:rsidRPr="00E97C24">
        <w:rPr>
          <w:rFonts w:asciiTheme="minorHAnsi" w:hAnsiTheme="minorHAnsi" w:cstheme="minorHAnsi"/>
          <w:sz w:val="22"/>
        </w:rPr>
        <w:t>(ee)</w:t>
      </w:r>
      <w:r w:rsidRPr="00E97C24">
        <w:rPr>
          <w:rFonts w:asciiTheme="minorHAnsi" w:hAnsiTheme="minorHAnsi" w:cstheme="minorHAnsi"/>
          <w:sz w:val="22"/>
        </w:rPr>
        <w:tab/>
      </w:r>
      <w:r w:rsidR="00611006" w:rsidRPr="00E97C24">
        <w:rPr>
          <w:rFonts w:asciiTheme="minorHAnsi" w:hAnsiTheme="minorHAnsi" w:cstheme="minorHAnsi"/>
          <w:i/>
          <w:iCs/>
          <w:sz w:val="22"/>
        </w:rPr>
        <w:t>Qualifying Action:</w:t>
      </w:r>
      <w:r w:rsidRPr="00E97C24">
        <w:rPr>
          <w:rFonts w:asciiTheme="minorHAnsi" w:hAnsiTheme="minorHAnsi" w:cstheme="minorHAnsi"/>
          <w:sz w:val="22"/>
        </w:rPr>
        <w:t xml:space="preserve"> M</w:t>
      </w:r>
      <w:r w:rsidR="00611006" w:rsidRPr="00E97C24">
        <w:rPr>
          <w:rFonts w:asciiTheme="minorHAnsi" w:hAnsiTheme="minorHAnsi" w:cstheme="minorHAnsi"/>
          <w:sz w:val="22"/>
        </w:rPr>
        <w:t xml:space="preserve">eans that a </w:t>
      </w:r>
      <w:r w:rsidR="00611006" w:rsidRPr="00E97C24">
        <w:rPr>
          <w:rFonts w:asciiTheme="minorHAnsi" w:hAnsiTheme="minorHAnsi"/>
          <w:sz w:val="22"/>
        </w:rPr>
        <w:t>Registered User</w:t>
      </w:r>
      <w:r w:rsidR="00611006" w:rsidRPr="00E97C24">
        <w:rPr>
          <w:rFonts w:asciiTheme="minorHAnsi" w:hAnsiTheme="minorHAnsi" w:cstheme="minorHAnsi"/>
          <w:sz w:val="22"/>
        </w:rPr>
        <w:t xml:space="preserve"> completed the account registration process </w:t>
      </w:r>
      <w:proofErr w:type="gramStart"/>
      <w:r w:rsidR="00611006" w:rsidRPr="00E97C24">
        <w:rPr>
          <w:rFonts w:asciiTheme="minorHAnsi" w:hAnsiTheme="minorHAnsi" w:cstheme="minorHAnsi"/>
          <w:sz w:val="22"/>
        </w:rPr>
        <w:t>and also</w:t>
      </w:r>
      <w:proofErr w:type="gramEnd"/>
      <w:r w:rsidR="00611006" w:rsidRPr="00E97C24">
        <w:rPr>
          <w:rFonts w:asciiTheme="minorHAnsi" w:hAnsiTheme="minorHAnsi" w:cstheme="minorHAnsi"/>
          <w:sz w:val="22"/>
        </w:rPr>
        <w:t xml:space="preserve"> made a first qualifying payment that was accepted by a Designated Prop Trading Firm</w:t>
      </w:r>
      <w:r w:rsidR="00671282" w:rsidRPr="00E97C24">
        <w:rPr>
          <w:rFonts w:asciiTheme="minorHAnsi" w:hAnsiTheme="minorHAnsi" w:cstheme="minorHAnsi"/>
          <w:sz w:val="22"/>
        </w:rPr>
        <w:t>.</w:t>
      </w:r>
      <w:r w:rsidR="00611006" w:rsidRPr="00E97C24">
        <w:rPr>
          <w:rFonts w:asciiTheme="minorHAnsi" w:hAnsiTheme="minorHAnsi" w:cstheme="minorHAnsi"/>
          <w:sz w:val="22"/>
        </w:rPr>
        <w:t xml:space="preserve"> </w:t>
      </w:r>
      <w:r w:rsidR="00671282" w:rsidRPr="00E97C24">
        <w:rPr>
          <w:rFonts w:asciiTheme="minorHAnsi" w:hAnsiTheme="minorHAnsi" w:cstheme="minorHAnsi"/>
          <w:sz w:val="22"/>
        </w:rPr>
        <w:t xml:space="preserve">Upon the Qualifying Action, the Registered User’s attribution shall be </w:t>
      </w:r>
      <w:r w:rsidR="00671282" w:rsidRPr="00E97C24">
        <w:rPr>
          <w:rStyle w:val="Strong"/>
          <w:rFonts w:asciiTheme="minorHAnsi" w:hAnsiTheme="minorHAnsi" w:cstheme="minorHAnsi"/>
          <w:b w:val="0"/>
          <w:bCs w:val="0"/>
          <w:sz w:val="22"/>
        </w:rPr>
        <w:t>locked</w:t>
      </w:r>
      <w:r w:rsidR="00671282" w:rsidRPr="00E97C24">
        <w:rPr>
          <w:rFonts w:asciiTheme="minorHAnsi" w:hAnsiTheme="minorHAnsi" w:cstheme="minorHAnsi"/>
          <w:sz w:val="22"/>
        </w:rPr>
        <w:t xml:space="preserve"> to the credited Affiliate for the </w:t>
      </w:r>
      <w:r w:rsidR="00671282" w:rsidRPr="00E97C24">
        <w:rPr>
          <w:rStyle w:val="Strong"/>
          <w:rFonts w:asciiTheme="minorHAnsi" w:hAnsiTheme="minorHAnsi" w:cstheme="minorHAnsi"/>
          <w:b w:val="0"/>
          <w:bCs w:val="0"/>
          <w:sz w:val="22"/>
        </w:rPr>
        <w:t>Runway</w:t>
      </w:r>
      <w:r w:rsidR="00644C92" w:rsidRPr="00E97C24">
        <w:rPr>
          <w:rStyle w:val="Strong"/>
          <w:rFonts w:asciiTheme="minorHAnsi" w:hAnsiTheme="minorHAnsi" w:cstheme="minorHAnsi"/>
          <w:b w:val="0"/>
          <w:bCs w:val="0"/>
          <w:sz w:val="22"/>
        </w:rPr>
        <w:t xml:space="preserve"> Period. </w:t>
      </w:r>
    </w:p>
    <w:p w14:paraId="56DAA92C" w14:textId="64D8ED6B" w:rsidR="008E55D3" w:rsidRPr="00E97C24" w:rsidRDefault="00575928" w:rsidP="008E55D3">
      <w:pPr>
        <w:spacing w:before="100" w:beforeAutospacing="1" w:after="100" w:afterAutospacing="1"/>
        <w:rPr>
          <w:rFonts w:asciiTheme="minorHAnsi" w:eastAsia="Times New Roman" w:hAnsiTheme="minorHAnsi" w:cstheme="minorHAnsi"/>
          <w:kern w:val="0"/>
          <w:sz w:val="22"/>
          <w:lang w:bidi="he-IL"/>
          <w14:ligatures w14:val="none"/>
        </w:rPr>
      </w:pPr>
      <w:r w:rsidRPr="00E97C24">
        <w:rPr>
          <w:rFonts w:asciiTheme="minorHAnsi" w:hAnsiTheme="minorHAnsi" w:cstheme="minorHAnsi"/>
          <w:sz w:val="22"/>
        </w:rPr>
        <w:t>(ff)</w:t>
      </w:r>
      <w:r w:rsidRPr="00E97C24">
        <w:rPr>
          <w:rFonts w:asciiTheme="minorHAnsi" w:hAnsiTheme="minorHAnsi" w:cstheme="minorHAnsi"/>
          <w:sz w:val="22"/>
        </w:rPr>
        <w:tab/>
      </w:r>
      <w:r w:rsidR="008E55D3" w:rsidRPr="00E97C24">
        <w:rPr>
          <w:rFonts w:asciiTheme="minorHAnsi" w:eastAsia="Times New Roman" w:hAnsiTheme="minorHAnsi" w:cstheme="minorHAnsi"/>
          <w:i/>
          <w:iCs/>
          <w:kern w:val="0"/>
          <w:sz w:val="22"/>
          <w:lang w:bidi="he-IL"/>
          <w14:ligatures w14:val="none"/>
        </w:rPr>
        <w:t>Reactivation</w:t>
      </w:r>
      <w:r w:rsidRPr="00E97C24">
        <w:rPr>
          <w:rFonts w:asciiTheme="minorHAnsi" w:eastAsia="Times New Roman" w:hAnsiTheme="minorHAnsi" w:cstheme="minorHAnsi"/>
          <w:kern w:val="0"/>
          <w:sz w:val="22"/>
          <w:lang w:bidi="he-IL"/>
          <w14:ligatures w14:val="none"/>
        </w:rPr>
        <w:t>: M</w:t>
      </w:r>
      <w:r w:rsidR="008E55D3" w:rsidRPr="00E97C24">
        <w:rPr>
          <w:rFonts w:asciiTheme="minorHAnsi" w:eastAsia="Times New Roman" w:hAnsiTheme="minorHAnsi" w:cstheme="minorHAnsi"/>
          <w:kern w:val="0"/>
          <w:sz w:val="22"/>
          <w:lang w:bidi="he-IL"/>
          <w14:ligatures w14:val="none"/>
        </w:rPr>
        <w:t>eans a churned Registered User resumes qualifying payments.</w:t>
      </w:r>
    </w:p>
    <w:p w14:paraId="7BCFACDB" w14:textId="0FABEA2C" w:rsidR="002E7536" w:rsidRPr="00E97C24" w:rsidRDefault="00575928" w:rsidP="00575928">
      <w:pPr>
        <w:spacing w:before="100" w:beforeAutospacing="1" w:after="100" w:afterAutospacing="1"/>
        <w:rPr>
          <w:rFonts w:asciiTheme="minorHAnsi" w:eastAsia="Times New Roman" w:hAnsiTheme="minorHAnsi" w:cstheme="minorHAnsi"/>
          <w:kern w:val="0"/>
          <w:sz w:val="22"/>
          <w:lang w:bidi="he-IL"/>
          <w14:ligatures w14:val="none"/>
        </w:rPr>
      </w:pPr>
      <w:r w:rsidRPr="00E97C24">
        <w:rPr>
          <w:rFonts w:asciiTheme="minorHAnsi" w:eastAsia="Times New Roman" w:hAnsiTheme="minorHAnsi" w:cstheme="minorHAnsi"/>
          <w:i/>
          <w:iCs/>
          <w:kern w:val="0"/>
          <w:sz w:val="22"/>
          <w:lang w:bidi="he-IL"/>
          <w14:ligatures w14:val="none"/>
        </w:rPr>
        <w:t>(</w:t>
      </w:r>
      <w:proofErr w:type="gramStart"/>
      <w:r w:rsidRPr="00E97C24">
        <w:rPr>
          <w:rFonts w:asciiTheme="minorHAnsi" w:eastAsia="Times New Roman" w:hAnsiTheme="minorHAnsi" w:cstheme="minorHAnsi"/>
          <w:i/>
          <w:iCs/>
          <w:kern w:val="0"/>
          <w:sz w:val="22"/>
          <w:lang w:bidi="he-IL"/>
          <w14:ligatures w14:val="none"/>
        </w:rPr>
        <w:t>gg</w:t>
      </w:r>
      <w:proofErr w:type="gramEnd"/>
      <w:r w:rsidRPr="00E97C24">
        <w:rPr>
          <w:rFonts w:asciiTheme="minorHAnsi" w:eastAsia="Times New Roman" w:hAnsiTheme="minorHAnsi" w:cstheme="minorHAnsi"/>
          <w:i/>
          <w:iCs/>
          <w:kern w:val="0"/>
          <w:sz w:val="22"/>
          <w:lang w:bidi="he-IL"/>
          <w14:ligatures w14:val="none"/>
        </w:rPr>
        <w:t>)</w:t>
      </w:r>
      <w:r w:rsidRPr="00E97C24">
        <w:rPr>
          <w:rFonts w:asciiTheme="minorHAnsi" w:eastAsia="Times New Roman" w:hAnsiTheme="minorHAnsi" w:cstheme="minorHAnsi"/>
          <w:i/>
          <w:iCs/>
          <w:kern w:val="0"/>
          <w:sz w:val="22"/>
          <w:lang w:bidi="he-IL"/>
          <w14:ligatures w14:val="none"/>
        </w:rPr>
        <w:tab/>
      </w:r>
      <w:r w:rsidR="008E55D3" w:rsidRPr="00E97C24">
        <w:rPr>
          <w:rFonts w:asciiTheme="minorHAnsi" w:eastAsia="Times New Roman" w:hAnsiTheme="minorHAnsi" w:cstheme="minorHAnsi"/>
          <w:i/>
          <w:iCs/>
          <w:kern w:val="0"/>
          <w:sz w:val="22"/>
          <w:lang w:bidi="he-IL"/>
          <w14:ligatures w14:val="none"/>
        </w:rPr>
        <w:t>Reactivation Window</w:t>
      </w:r>
      <w:r w:rsidRPr="00E97C24">
        <w:rPr>
          <w:rFonts w:asciiTheme="minorHAnsi" w:eastAsia="Times New Roman" w:hAnsiTheme="minorHAnsi" w:cstheme="minorHAnsi"/>
          <w:kern w:val="0"/>
          <w:sz w:val="22"/>
          <w:lang w:bidi="he-IL"/>
          <w14:ligatures w14:val="none"/>
        </w:rPr>
        <w:t>:</w:t>
      </w:r>
      <w:r w:rsidR="008E55D3" w:rsidRPr="00E97C24">
        <w:rPr>
          <w:rFonts w:asciiTheme="minorHAnsi" w:eastAsia="Times New Roman" w:hAnsiTheme="minorHAnsi" w:cstheme="minorHAnsi"/>
          <w:kern w:val="0"/>
          <w:sz w:val="22"/>
          <w:lang w:bidi="he-IL"/>
          <w14:ligatures w14:val="none"/>
        </w:rPr>
        <w:t xml:space="preserve"> </w:t>
      </w:r>
      <w:r w:rsidRPr="00E97C24">
        <w:rPr>
          <w:rFonts w:asciiTheme="minorHAnsi" w:eastAsia="Times New Roman" w:hAnsiTheme="minorHAnsi" w:cstheme="minorHAnsi"/>
          <w:kern w:val="0"/>
          <w:sz w:val="22"/>
          <w:lang w:bidi="he-IL"/>
          <w14:ligatures w14:val="none"/>
        </w:rPr>
        <w:t>M</w:t>
      </w:r>
      <w:r w:rsidR="008E55D3" w:rsidRPr="00E97C24">
        <w:rPr>
          <w:rFonts w:asciiTheme="minorHAnsi" w:eastAsia="Times New Roman" w:hAnsiTheme="minorHAnsi" w:cstheme="minorHAnsi"/>
          <w:kern w:val="0"/>
          <w:sz w:val="22"/>
          <w:lang w:bidi="he-IL"/>
          <w14:ligatures w14:val="none"/>
        </w:rPr>
        <w:t>eans 60 days after the date of Churn.</w:t>
      </w:r>
    </w:p>
    <w:p w14:paraId="3C486F29" w14:textId="359EF7D7" w:rsidR="00404D60" w:rsidRPr="00E97C24" w:rsidRDefault="00C23992" w:rsidP="002A28F1">
      <w:pPr>
        <w:jc w:val="both"/>
        <w:rPr>
          <w:rFonts w:asciiTheme="minorHAnsi" w:hAnsiTheme="minorHAnsi" w:cstheme="minorHAnsi"/>
          <w:sz w:val="22"/>
        </w:rPr>
      </w:pPr>
      <w:r w:rsidRPr="00E97C24">
        <w:rPr>
          <w:rFonts w:asciiTheme="minorHAnsi" w:hAnsiTheme="minorHAnsi" w:cstheme="minorHAnsi"/>
          <w:sz w:val="22"/>
        </w:rPr>
        <w:t>(</w:t>
      </w:r>
      <w:proofErr w:type="spellStart"/>
      <w:r w:rsidR="00575928" w:rsidRPr="00E97C24">
        <w:rPr>
          <w:rFonts w:asciiTheme="minorHAnsi" w:hAnsiTheme="minorHAnsi" w:cstheme="minorHAnsi"/>
          <w:sz w:val="22"/>
        </w:rPr>
        <w:t>hh</w:t>
      </w:r>
      <w:proofErr w:type="spellEnd"/>
      <w:proofErr w:type="gramStart"/>
      <w:r w:rsidRPr="00E97C24">
        <w:rPr>
          <w:rFonts w:asciiTheme="minorHAnsi" w:hAnsiTheme="minorHAnsi" w:cstheme="minorHAnsi"/>
          <w:sz w:val="22"/>
        </w:rPr>
        <w:t xml:space="preserve">) </w:t>
      </w:r>
      <w:r w:rsidRPr="00E97C24">
        <w:rPr>
          <w:rFonts w:asciiTheme="minorHAnsi" w:hAnsiTheme="minorHAnsi" w:cstheme="minorHAnsi"/>
          <w:sz w:val="22"/>
        </w:rPr>
        <w:tab/>
      </w:r>
      <w:r w:rsidRPr="00E97C24">
        <w:rPr>
          <w:rFonts w:asciiTheme="minorHAnsi" w:hAnsiTheme="minorHAnsi" w:cstheme="minorHAnsi"/>
          <w:i/>
          <w:iCs/>
          <w:sz w:val="22"/>
        </w:rPr>
        <w:t>Regist</w:t>
      </w:r>
      <w:r w:rsidR="00FC4282" w:rsidRPr="00E97C24">
        <w:rPr>
          <w:rFonts w:asciiTheme="minorHAnsi" w:hAnsiTheme="minorHAnsi" w:cstheme="minorHAnsi"/>
          <w:i/>
          <w:iCs/>
          <w:sz w:val="22"/>
        </w:rPr>
        <w:t>e</w:t>
      </w:r>
      <w:r w:rsidRPr="00E97C24">
        <w:rPr>
          <w:rFonts w:asciiTheme="minorHAnsi" w:hAnsiTheme="minorHAnsi" w:cstheme="minorHAnsi"/>
          <w:i/>
          <w:iCs/>
          <w:sz w:val="22"/>
        </w:rPr>
        <w:t>red</w:t>
      </w:r>
      <w:proofErr w:type="gramEnd"/>
      <w:r w:rsidRPr="00E97C24">
        <w:rPr>
          <w:rFonts w:asciiTheme="minorHAnsi" w:hAnsiTheme="minorHAnsi" w:cstheme="minorHAnsi"/>
          <w:i/>
          <w:iCs/>
          <w:sz w:val="22"/>
        </w:rPr>
        <w:t xml:space="preserve"> User:</w:t>
      </w:r>
      <w:r w:rsidRPr="00E97C24">
        <w:t xml:space="preserve"> </w:t>
      </w:r>
      <w:r w:rsidR="00575928" w:rsidRPr="00E97C24">
        <w:rPr>
          <w:rFonts w:asciiTheme="minorHAnsi" w:hAnsiTheme="minorHAnsi" w:cstheme="minorHAnsi"/>
          <w:sz w:val="22"/>
        </w:rPr>
        <w:t>M</w:t>
      </w:r>
      <w:r w:rsidR="00404D60" w:rsidRPr="00E97C24">
        <w:rPr>
          <w:rFonts w:asciiTheme="minorHAnsi" w:hAnsiTheme="minorHAnsi" w:cstheme="minorHAnsi"/>
          <w:sz w:val="22"/>
        </w:rPr>
        <w:t xml:space="preserve">eans a unique natural person who satisfies </w:t>
      </w:r>
      <w:proofErr w:type="gramStart"/>
      <w:r w:rsidR="00404D60" w:rsidRPr="00E97C24">
        <w:rPr>
          <w:rFonts w:asciiTheme="minorHAnsi" w:hAnsiTheme="minorHAnsi" w:cstheme="minorHAnsi"/>
          <w:sz w:val="22"/>
        </w:rPr>
        <w:t>all of</w:t>
      </w:r>
      <w:proofErr w:type="gramEnd"/>
      <w:r w:rsidR="00404D60" w:rsidRPr="00E97C24">
        <w:rPr>
          <w:rFonts w:asciiTheme="minorHAnsi" w:hAnsiTheme="minorHAnsi" w:cstheme="minorHAnsi"/>
          <w:sz w:val="22"/>
        </w:rPr>
        <w:t xml:space="preserve"> the following on the Registration Date (the date the person completes registration with a Designated Prop Trading Firm):</w:t>
      </w:r>
    </w:p>
    <w:p w14:paraId="41DD4AB1" w14:textId="4FA91502" w:rsidR="00404D60" w:rsidRPr="00E97C24" w:rsidRDefault="00404D60" w:rsidP="002A28F1">
      <w:pPr>
        <w:jc w:val="both"/>
        <w:rPr>
          <w:rFonts w:asciiTheme="minorHAnsi" w:hAnsiTheme="minorHAnsi" w:cstheme="minorHAnsi"/>
          <w:sz w:val="22"/>
        </w:rPr>
      </w:pPr>
      <w:r w:rsidRPr="00E97C24">
        <w:rPr>
          <w:rFonts w:asciiTheme="minorHAnsi" w:hAnsiTheme="minorHAnsi" w:cstheme="minorHAnsi"/>
          <w:sz w:val="22"/>
        </w:rPr>
        <w:t>(</w:t>
      </w:r>
      <w:proofErr w:type="spellStart"/>
      <w:r w:rsidRPr="00E97C24">
        <w:rPr>
          <w:rFonts w:asciiTheme="minorHAnsi" w:hAnsiTheme="minorHAnsi" w:cstheme="minorHAnsi"/>
          <w:sz w:val="22"/>
        </w:rPr>
        <w:t>i</w:t>
      </w:r>
      <w:proofErr w:type="spellEnd"/>
      <w:r w:rsidRPr="00E97C24">
        <w:rPr>
          <w:rFonts w:asciiTheme="minorHAnsi" w:hAnsiTheme="minorHAnsi" w:cstheme="minorHAnsi"/>
          <w:sz w:val="22"/>
        </w:rPr>
        <w:t xml:space="preserve">) the person clicked the Affiliate Link assigned to the Affiliate within </w:t>
      </w:r>
      <w:proofErr w:type="gramStart"/>
      <w:r w:rsidRPr="00E97C24">
        <w:rPr>
          <w:rFonts w:asciiTheme="minorHAnsi" w:hAnsiTheme="minorHAnsi" w:cstheme="minorHAnsi"/>
          <w:sz w:val="22"/>
        </w:rPr>
        <w:t>the thirty</w:t>
      </w:r>
      <w:proofErr w:type="gramEnd"/>
      <w:r w:rsidRPr="00E97C24">
        <w:rPr>
          <w:rFonts w:asciiTheme="minorHAnsi" w:hAnsiTheme="minorHAnsi" w:cstheme="minorHAnsi"/>
          <w:sz w:val="22"/>
        </w:rPr>
        <w:t xml:space="preserve"> (30) days immediately preceding the Registration </w:t>
      </w:r>
      <w:proofErr w:type="gramStart"/>
      <w:r w:rsidRPr="00E97C24">
        <w:rPr>
          <w:rFonts w:asciiTheme="minorHAnsi" w:hAnsiTheme="minorHAnsi" w:cstheme="minorHAnsi"/>
          <w:sz w:val="22"/>
        </w:rPr>
        <w:t>Date;</w:t>
      </w:r>
      <w:proofErr w:type="gramEnd"/>
    </w:p>
    <w:p w14:paraId="61873720" w14:textId="2E96C4DB" w:rsidR="00404D60" w:rsidRPr="00E97C24" w:rsidRDefault="00404D60" w:rsidP="002256E2">
      <w:pPr>
        <w:jc w:val="both"/>
        <w:rPr>
          <w:rFonts w:asciiTheme="minorHAnsi" w:hAnsiTheme="minorHAnsi" w:cstheme="minorHAnsi"/>
          <w:sz w:val="22"/>
        </w:rPr>
      </w:pPr>
      <w:r w:rsidRPr="00E97C24">
        <w:rPr>
          <w:rFonts w:asciiTheme="minorHAnsi" w:hAnsiTheme="minorHAnsi" w:cstheme="minorHAnsi"/>
          <w:sz w:val="22"/>
        </w:rPr>
        <w:t xml:space="preserve">(ii) at the Registration Date and during the sixty (60) days immediately preceding it, the person is not recorded </w:t>
      </w:r>
      <w:proofErr w:type="gramStart"/>
      <w:r w:rsidRPr="00E97C24">
        <w:rPr>
          <w:rFonts w:asciiTheme="minorHAnsi" w:hAnsiTheme="minorHAnsi" w:cstheme="minorHAnsi"/>
          <w:sz w:val="22"/>
        </w:rPr>
        <w:t>in</w:t>
      </w:r>
      <w:proofErr w:type="gramEnd"/>
      <w:r w:rsidRPr="00E97C24">
        <w:rPr>
          <w:rFonts w:asciiTheme="minorHAnsi" w:hAnsiTheme="minorHAnsi" w:cstheme="minorHAnsi"/>
          <w:sz w:val="22"/>
        </w:rPr>
        <w:t xml:space="preserve"> the Company’s affiliate platform as (A) an existing customer of the relevant Designated Prop Trading Firm or (B) attributed to the Company or any other affiliate with respect to that </w:t>
      </w:r>
      <w:proofErr w:type="gramStart"/>
      <w:r w:rsidRPr="00E97C24">
        <w:rPr>
          <w:rFonts w:asciiTheme="minorHAnsi" w:hAnsiTheme="minorHAnsi" w:cstheme="minorHAnsi"/>
          <w:sz w:val="22"/>
        </w:rPr>
        <w:t>firm;</w:t>
      </w:r>
      <w:proofErr w:type="gramEnd"/>
    </w:p>
    <w:p w14:paraId="1B5AA3C3" w14:textId="6E80766D" w:rsidR="00404D60" w:rsidRPr="00E97C24" w:rsidRDefault="00404D60" w:rsidP="002A28F1">
      <w:pPr>
        <w:jc w:val="both"/>
        <w:rPr>
          <w:rFonts w:asciiTheme="minorHAnsi" w:hAnsiTheme="minorHAnsi" w:cstheme="minorHAnsi"/>
          <w:sz w:val="22"/>
        </w:rPr>
      </w:pPr>
      <w:r w:rsidRPr="00E97C24">
        <w:rPr>
          <w:rFonts w:asciiTheme="minorHAnsi" w:hAnsiTheme="minorHAnsi" w:cstheme="minorHAnsi"/>
          <w:sz w:val="22"/>
        </w:rPr>
        <w:t>(iii) the person completed a valid registration with the Designated Prop Trading Firm and made the first qualifying payment of an Instant Funded Account; and</w:t>
      </w:r>
    </w:p>
    <w:p w14:paraId="7F494135" w14:textId="3562CC9E" w:rsidR="00404D60" w:rsidRPr="00E97C24" w:rsidRDefault="00404D60" w:rsidP="002A28F1">
      <w:pPr>
        <w:jc w:val="both"/>
        <w:rPr>
          <w:rFonts w:asciiTheme="minorHAnsi" w:hAnsiTheme="minorHAnsi" w:cstheme="minorHAnsi"/>
          <w:sz w:val="22"/>
        </w:rPr>
      </w:pPr>
      <w:r w:rsidRPr="00E97C24">
        <w:rPr>
          <w:rFonts w:asciiTheme="minorHAnsi" w:hAnsiTheme="minorHAnsi" w:cstheme="minorHAnsi"/>
          <w:sz w:val="22"/>
        </w:rPr>
        <w:t>(iv) the person is not otherwise disqualified under this Agreement (including for fraud, duplication, or policy violations).</w:t>
      </w:r>
    </w:p>
    <w:p w14:paraId="3857987F" w14:textId="77777777" w:rsidR="00404D60" w:rsidRPr="00E97C24" w:rsidRDefault="00404D60" w:rsidP="002A28F1">
      <w:pPr>
        <w:jc w:val="both"/>
        <w:rPr>
          <w:rFonts w:asciiTheme="minorHAnsi" w:hAnsiTheme="minorHAnsi" w:cstheme="minorHAnsi"/>
          <w:sz w:val="22"/>
        </w:rPr>
      </w:pPr>
    </w:p>
    <w:p w14:paraId="47B6B728" w14:textId="1AA1AEE1" w:rsidR="00404D60" w:rsidRPr="00E97C24" w:rsidRDefault="00404D60" w:rsidP="00B60070">
      <w:pPr>
        <w:pStyle w:val="NormalWeb"/>
        <w:jc w:val="both"/>
        <w:rPr>
          <w:rFonts w:asciiTheme="minorHAnsi" w:eastAsia="Times New Roman" w:hAnsiTheme="minorHAnsi" w:cstheme="minorHAnsi"/>
          <w:kern w:val="0"/>
          <w:sz w:val="22"/>
          <w:szCs w:val="22"/>
          <w:lang w:bidi="he-IL"/>
          <w14:ligatures w14:val="none"/>
        </w:rPr>
      </w:pPr>
      <w:r w:rsidRPr="00E97C24">
        <w:rPr>
          <w:rFonts w:asciiTheme="minorHAnsi" w:hAnsiTheme="minorHAnsi" w:cstheme="minorHAnsi"/>
          <w:sz w:val="22"/>
          <w:szCs w:val="22"/>
          <w:u w:val="single"/>
        </w:rPr>
        <w:t>Exclusions and Clarifications</w:t>
      </w:r>
      <w:r w:rsidRPr="00E97C24">
        <w:rPr>
          <w:rFonts w:asciiTheme="minorHAnsi" w:hAnsiTheme="minorHAnsi" w:cstheme="minorHAnsi"/>
          <w:sz w:val="22"/>
          <w:szCs w:val="22"/>
        </w:rPr>
        <w:t xml:space="preserve">. (a) A click that occurs after the effective date of Termination of this Agreement does not qualify and will not </w:t>
      </w:r>
    </w:p>
    <w:p w14:paraId="521F5B81" w14:textId="514C226A" w:rsidR="00644C92" w:rsidRPr="00E97C24" w:rsidRDefault="00575928" w:rsidP="00575928">
      <w:pPr>
        <w:spacing w:before="100" w:beforeAutospacing="1" w:after="100" w:afterAutospacing="1"/>
        <w:rPr>
          <w:rFonts w:asciiTheme="minorHAnsi" w:eastAsia="Times New Roman" w:hAnsiTheme="minorHAnsi" w:cstheme="minorHAnsi"/>
          <w:kern w:val="0"/>
          <w:sz w:val="22"/>
          <w:lang w:bidi="he-IL"/>
          <w14:ligatures w14:val="none"/>
        </w:rPr>
      </w:pPr>
      <w:r w:rsidRPr="00E97C24">
        <w:rPr>
          <w:rFonts w:asciiTheme="minorHAnsi" w:eastAsia="Times New Roman" w:hAnsiTheme="minorHAnsi" w:cstheme="minorHAnsi"/>
          <w:kern w:val="0"/>
          <w:sz w:val="22"/>
          <w:lang w:bidi="he-IL"/>
          <w14:ligatures w14:val="none"/>
        </w:rPr>
        <w:t>(ii)</w:t>
      </w:r>
      <w:r w:rsidRPr="00E97C24">
        <w:rPr>
          <w:rFonts w:asciiTheme="minorHAnsi" w:eastAsia="Times New Roman" w:hAnsiTheme="minorHAnsi" w:cstheme="minorHAnsi"/>
          <w:kern w:val="0"/>
          <w:sz w:val="22"/>
          <w:lang w:bidi="he-IL"/>
          <w14:ligatures w14:val="none"/>
        </w:rPr>
        <w:tab/>
      </w:r>
      <w:r w:rsidR="00644C92" w:rsidRPr="00E97C24">
        <w:rPr>
          <w:rFonts w:asciiTheme="minorHAnsi" w:hAnsiTheme="minorHAnsi" w:cstheme="minorHAnsi"/>
          <w:i/>
          <w:iCs/>
          <w:sz w:val="22"/>
        </w:rPr>
        <w:t xml:space="preserve">Runway Period: </w:t>
      </w:r>
      <w:r w:rsidRPr="00E97C24">
        <w:rPr>
          <w:rFonts w:asciiTheme="minorHAnsi" w:hAnsiTheme="minorHAnsi" w:cstheme="minorHAnsi"/>
          <w:sz w:val="22"/>
        </w:rPr>
        <w:t>M</w:t>
      </w:r>
      <w:r w:rsidR="00644C92" w:rsidRPr="00E97C24">
        <w:rPr>
          <w:rFonts w:asciiTheme="minorHAnsi" w:hAnsiTheme="minorHAnsi" w:cstheme="minorHAnsi"/>
          <w:sz w:val="22"/>
        </w:rPr>
        <w:t>eans the</w:t>
      </w:r>
      <w:r w:rsidR="00D86826" w:rsidRPr="00E97C24">
        <w:rPr>
          <w:rFonts w:asciiTheme="minorHAnsi" w:hAnsiTheme="minorHAnsi" w:cstheme="minorHAnsi"/>
          <w:sz w:val="22"/>
        </w:rPr>
        <w:t xml:space="preserve"> first 12 months during which Affiliate is eligible to earn Affiliate Fees on a Registered User after the Qualifying Action</w:t>
      </w:r>
      <w:r w:rsidR="00644C92" w:rsidRPr="00E97C24">
        <w:rPr>
          <w:rFonts w:asciiTheme="minorHAnsi" w:hAnsiTheme="minorHAnsi" w:cstheme="minorHAnsi"/>
          <w:sz w:val="22"/>
        </w:rPr>
        <w:t>.</w:t>
      </w:r>
    </w:p>
    <w:p w14:paraId="01B60799" w14:textId="1E944480" w:rsidR="00E577C4" w:rsidRPr="00E97C24" w:rsidRDefault="00E577C4" w:rsidP="002256E2">
      <w:pPr>
        <w:jc w:val="both"/>
        <w:rPr>
          <w:rFonts w:asciiTheme="minorHAnsi" w:hAnsiTheme="minorHAnsi" w:cstheme="minorHAnsi"/>
          <w:sz w:val="22"/>
        </w:rPr>
      </w:pPr>
      <w:r w:rsidRPr="00E97C24">
        <w:rPr>
          <w:rFonts w:asciiTheme="minorHAnsi" w:hAnsiTheme="minorHAnsi" w:cstheme="minorHAnsi"/>
          <w:sz w:val="22"/>
        </w:rPr>
        <w:t>(</w:t>
      </w:r>
      <w:proofErr w:type="spellStart"/>
      <w:r w:rsidR="00575928" w:rsidRPr="00E97C24">
        <w:rPr>
          <w:rFonts w:asciiTheme="minorHAnsi" w:hAnsiTheme="minorHAnsi" w:cstheme="minorHAnsi"/>
          <w:sz w:val="22"/>
        </w:rPr>
        <w:t>jj</w:t>
      </w:r>
      <w:proofErr w:type="spellEnd"/>
      <w:r w:rsidRPr="00E97C24">
        <w:rPr>
          <w:rFonts w:asciiTheme="minorHAnsi" w:hAnsiTheme="minorHAnsi" w:cstheme="minorHAnsi"/>
          <w:sz w:val="22"/>
        </w:rPr>
        <w:t>)</w:t>
      </w:r>
      <w:r w:rsidR="00575928" w:rsidRPr="00E97C24">
        <w:rPr>
          <w:rFonts w:asciiTheme="minorHAnsi" w:hAnsiTheme="minorHAnsi" w:cstheme="minorHAnsi"/>
          <w:sz w:val="22"/>
        </w:rPr>
        <w:tab/>
      </w:r>
      <w:r w:rsidRPr="00E97C24">
        <w:rPr>
          <w:rFonts w:asciiTheme="minorHAnsi" w:hAnsiTheme="minorHAnsi" w:cstheme="minorHAnsi"/>
          <w:i/>
          <w:iCs/>
          <w:sz w:val="22"/>
        </w:rPr>
        <w:t>Services</w:t>
      </w:r>
      <w:r w:rsidRPr="00E97C24">
        <w:rPr>
          <w:rFonts w:asciiTheme="minorHAnsi" w:hAnsiTheme="minorHAnsi" w:cstheme="minorHAnsi"/>
          <w:sz w:val="22"/>
        </w:rPr>
        <w:t xml:space="preserve">: </w:t>
      </w:r>
      <w:r w:rsidR="003F6D66" w:rsidRPr="00E97C24">
        <w:rPr>
          <w:rFonts w:asciiTheme="minorHAnsi" w:hAnsiTheme="minorHAnsi" w:cstheme="minorHAnsi"/>
          <w:sz w:val="22"/>
        </w:rPr>
        <w:t>M</w:t>
      </w:r>
      <w:r w:rsidRPr="00E97C24">
        <w:rPr>
          <w:rFonts w:asciiTheme="minorHAnsi" w:hAnsiTheme="minorHAnsi" w:cstheme="minorHAnsi"/>
          <w:sz w:val="22"/>
        </w:rPr>
        <w:t>ean</w:t>
      </w:r>
      <w:r w:rsidR="003F6D66" w:rsidRPr="00E97C24">
        <w:rPr>
          <w:rFonts w:asciiTheme="minorHAnsi" w:hAnsiTheme="minorHAnsi" w:cstheme="minorHAnsi"/>
          <w:sz w:val="22"/>
        </w:rPr>
        <w:t>s</w:t>
      </w:r>
      <w:r w:rsidRPr="00E97C24">
        <w:rPr>
          <w:rFonts w:asciiTheme="minorHAnsi" w:hAnsiTheme="minorHAnsi" w:cstheme="minorHAnsi"/>
          <w:sz w:val="22"/>
        </w:rPr>
        <w:t xml:space="preserve"> the services </w:t>
      </w:r>
      <w:r w:rsidR="009D1AC7" w:rsidRPr="00E97C24">
        <w:rPr>
          <w:rFonts w:asciiTheme="minorHAnsi" w:hAnsiTheme="minorHAnsi" w:cstheme="minorHAnsi"/>
          <w:sz w:val="22"/>
        </w:rPr>
        <w:t xml:space="preserve">carried out by </w:t>
      </w:r>
      <w:r w:rsidR="00D74BE0" w:rsidRPr="00E97C24">
        <w:rPr>
          <w:rFonts w:asciiTheme="minorHAnsi" w:hAnsiTheme="minorHAnsi" w:cstheme="minorHAnsi"/>
          <w:sz w:val="22"/>
        </w:rPr>
        <w:t xml:space="preserve">the </w:t>
      </w:r>
      <w:r w:rsidR="009D1AC7" w:rsidRPr="00E97C24">
        <w:rPr>
          <w:rFonts w:asciiTheme="minorHAnsi" w:hAnsiTheme="minorHAnsi" w:cstheme="minorHAnsi"/>
          <w:sz w:val="22"/>
        </w:rPr>
        <w:t xml:space="preserve">Affiliate </w:t>
      </w:r>
      <w:r w:rsidRPr="00E97C24">
        <w:rPr>
          <w:rFonts w:asciiTheme="minorHAnsi" w:hAnsiTheme="minorHAnsi" w:cstheme="minorHAnsi"/>
          <w:sz w:val="22"/>
        </w:rPr>
        <w:t>as set forth in this Agreement.</w:t>
      </w:r>
    </w:p>
    <w:p w14:paraId="318ED45F" w14:textId="3F5691A4" w:rsidR="002E7536" w:rsidRPr="00E97C24" w:rsidRDefault="002E7536" w:rsidP="00AE3C85">
      <w:pPr>
        <w:ind w:firstLine="360"/>
        <w:jc w:val="both"/>
        <w:rPr>
          <w:rFonts w:asciiTheme="minorHAnsi" w:hAnsiTheme="minorHAnsi" w:cstheme="minorHAnsi"/>
          <w:sz w:val="22"/>
        </w:rPr>
      </w:pPr>
    </w:p>
    <w:p w14:paraId="771E03A3" w14:textId="67F48D45" w:rsidR="006B7448" w:rsidRPr="00E97C24" w:rsidRDefault="00575928" w:rsidP="00575928">
      <w:pPr>
        <w:jc w:val="both"/>
        <w:rPr>
          <w:rFonts w:asciiTheme="minorHAnsi" w:hAnsiTheme="minorHAnsi" w:cstheme="minorHAnsi"/>
          <w:sz w:val="22"/>
        </w:rPr>
      </w:pPr>
      <w:r w:rsidRPr="00E97C24">
        <w:rPr>
          <w:rFonts w:asciiTheme="minorHAnsi" w:hAnsiTheme="minorHAnsi" w:cstheme="minorHAnsi"/>
          <w:sz w:val="22"/>
        </w:rPr>
        <w:t>(kk)</w:t>
      </w:r>
      <w:r w:rsidRPr="00E97C24">
        <w:rPr>
          <w:rFonts w:asciiTheme="minorHAnsi" w:hAnsiTheme="minorHAnsi" w:cstheme="minorHAnsi"/>
          <w:sz w:val="22"/>
        </w:rPr>
        <w:tab/>
      </w:r>
      <w:r w:rsidR="006B7448" w:rsidRPr="00E97C24">
        <w:rPr>
          <w:rFonts w:asciiTheme="minorHAnsi" w:hAnsiTheme="minorHAnsi" w:cstheme="minorHAnsi"/>
          <w:i/>
          <w:iCs/>
          <w:sz w:val="22"/>
        </w:rPr>
        <w:t>Service Fee</w:t>
      </w:r>
      <w:r w:rsidRPr="00E97C24">
        <w:rPr>
          <w:rFonts w:asciiTheme="minorHAnsi" w:hAnsiTheme="minorHAnsi" w:cstheme="minorHAnsi"/>
          <w:sz w:val="22"/>
        </w:rPr>
        <w:t>:</w:t>
      </w:r>
      <w:r w:rsidR="006B7448" w:rsidRPr="00E97C24">
        <w:rPr>
          <w:rFonts w:asciiTheme="minorHAnsi" w:hAnsiTheme="minorHAnsi" w:cstheme="minorHAnsi"/>
          <w:sz w:val="22"/>
        </w:rPr>
        <w:t xml:space="preserve"> </w:t>
      </w:r>
      <w:r w:rsidRPr="00E97C24">
        <w:rPr>
          <w:rFonts w:asciiTheme="minorHAnsi" w:hAnsiTheme="minorHAnsi" w:cstheme="minorHAnsi"/>
          <w:sz w:val="22"/>
        </w:rPr>
        <w:t>M</w:t>
      </w:r>
      <w:r w:rsidR="006B7448" w:rsidRPr="00E97C24">
        <w:rPr>
          <w:rFonts w:asciiTheme="minorHAnsi" w:hAnsiTheme="minorHAnsi" w:cstheme="minorHAnsi"/>
          <w:sz w:val="22"/>
        </w:rPr>
        <w:t xml:space="preserve">eans a fee not to exceed </w:t>
      </w:r>
      <w:r w:rsidR="00586572" w:rsidRPr="00E97C24">
        <w:rPr>
          <w:rFonts w:asciiTheme="minorHAnsi" w:hAnsiTheme="minorHAnsi" w:cstheme="minorHAnsi"/>
          <w:sz w:val="22"/>
        </w:rPr>
        <w:t xml:space="preserve">4% </w:t>
      </w:r>
      <w:r w:rsidR="006B7448" w:rsidRPr="00E97C24">
        <w:rPr>
          <w:rFonts w:asciiTheme="minorHAnsi" w:hAnsiTheme="minorHAnsi" w:cstheme="minorHAnsi"/>
          <w:sz w:val="22"/>
        </w:rPr>
        <w:t>of Gross Revenue in any calendar month, used solely to defray the Company’s direct operating costs of the tracking, reporting, and fraud</w:t>
      </w:r>
      <w:r w:rsidR="006B7448" w:rsidRPr="00E97C24">
        <w:rPr>
          <w:rFonts w:ascii="Cambria Math" w:hAnsi="Cambria Math" w:cs="Cambria Math"/>
          <w:sz w:val="22"/>
        </w:rPr>
        <w:t>‑</w:t>
      </w:r>
      <w:r w:rsidR="006B7448" w:rsidRPr="00E97C24">
        <w:rPr>
          <w:rFonts w:asciiTheme="minorHAnsi" w:hAnsiTheme="minorHAnsi" w:cstheme="minorHAnsi"/>
          <w:sz w:val="22"/>
        </w:rPr>
        <w:t xml:space="preserve">prevention software/services employed for the </w:t>
      </w:r>
      <w:r w:rsidR="006B7448" w:rsidRPr="00E97C24">
        <w:rPr>
          <w:rFonts w:asciiTheme="minorHAnsi" w:hAnsiTheme="minorHAnsi"/>
          <w:sz w:val="22"/>
        </w:rPr>
        <w:t>Affiliate</w:t>
      </w:r>
      <w:r w:rsidR="006B7448" w:rsidRPr="00E97C24">
        <w:rPr>
          <w:rFonts w:asciiTheme="minorHAnsi" w:hAnsiTheme="minorHAnsi" w:cstheme="minorHAnsi"/>
          <w:sz w:val="22"/>
        </w:rPr>
        <w:t xml:space="preserve"> Program (and expressly excluding general overhead, salaries, sales/marketing expenses, or unrelated costs). The Company shall, upon reasonable request, provide a summary of categories included in the Service Fee for the applicable period.</w:t>
      </w:r>
    </w:p>
    <w:p w14:paraId="6D5BDBC8" w14:textId="77777777" w:rsidR="006B7448" w:rsidRPr="00E97C24" w:rsidRDefault="006B7448" w:rsidP="00575928">
      <w:pPr>
        <w:jc w:val="both"/>
        <w:rPr>
          <w:rFonts w:asciiTheme="minorHAnsi" w:hAnsiTheme="minorHAnsi" w:cstheme="minorHAnsi"/>
          <w:sz w:val="22"/>
        </w:rPr>
      </w:pPr>
    </w:p>
    <w:p w14:paraId="36DFF766" w14:textId="4210F666" w:rsidR="00E577C4" w:rsidRPr="00E97C24" w:rsidRDefault="00575928" w:rsidP="002256E2">
      <w:pPr>
        <w:jc w:val="both"/>
        <w:rPr>
          <w:rFonts w:asciiTheme="minorHAnsi" w:hAnsiTheme="minorHAnsi" w:cstheme="minorHAnsi"/>
          <w:sz w:val="22"/>
        </w:rPr>
      </w:pPr>
      <w:r w:rsidRPr="00E97C24">
        <w:rPr>
          <w:rFonts w:asciiTheme="minorHAnsi" w:hAnsiTheme="minorHAnsi" w:cstheme="minorHAnsi"/>
          <w:sz w:val="22"/>
        </w:rPr>
        <w:t>(</w:t>
      </w:r>
      <w:proofErr w:type="spellStart"/>
      <w:r w:rsidRPr="00E97C24">
        <w:rPr>
          <w:rFonts w:asciiTheme="minorHAnsi" w:hAnsiTheme="minorHAnsi" w:cstheme="minorHAnsi"/>
          <w:sz w:val="22"/>
        </w:rPr>
        <w:t>ll</w:t>
      </w:r>
      <w:proofErr w:type="spellEnd"/>
      <w:r w:rsidRPr="00E97C24">
        <w:rPr>
          <w:rFonts w:asciiTheme="minorHAnsi" w:hAnsiTheme="minorHAnsi" w:cstheme="minorHAnsi"/>
          <w:sz w:val="22"/>
        </w:rPr>
        <w:t>)</w:t>
      </w:r>
      <w:r w:rsidRPr="00E97C24">
        <w:rPr>
          <w:rFonts w:asciiTheme="minorHAnsi" w:hAnsiTheme="minorHAnsi"/>
          <w:i/>
          <w:sz w:val="22"/>
        </w:rPr>
        <w:tab/>
      </w:r>
      <w:r w:rsidR="00E577C4" w:rsidRPr="00E97C24">
        <w:rPr>
          <w:rFonts w:asciiTheme="minorHAnsi" w:hAnsiTheme="minorHAnsi" w:cstheme="minorHAnsi"/>
          <w:i/>
          <w:iCs/>
          <w:sz w:val="22"/>
        </w:rPr>
        <w:t>Virus</w:t>
      </w:r>
      <w:r w:rsidR="00E577C4" w:rsidRPr="00E97C24">
        <w:rPr>
          <w:rFonts w:asciiTheme="minorHAnsi" w:hAnsiTheme="minorHAnsi" w:cstheme="minorHAnsi"/>
          <w:sz w:val="22"/>
        </w:rPr>
        <w:t xml:space="preserve">: </w:t>
      </w:r>
      <w:r w:rsidR="003F6D66" w:rsidRPr="00E97C24">
        <w:rPr>
          <w:rFonts w:asciiTheme="minorHAnsi" w:hAnsiTheme="minorHAnsi" w:cstheme="minorHAnsi"/>
          <w:sz w:val="22"/>
        </w:rPr>
        <w:t>M</w:t>
      </w:r>
      <w:r w:rsidR="00E577C4" w:rsidRPr="00E97C24">
        <w:rPr>
          <w:rFonts w:asciiTheme="minorHAnsi" w:hAnsiTheme="minorHAnsi" w:cstheme="minorHAnsi"/>
          <w:sz w:val="22"/>
        </w:rPr>
        <w:t>ean</w:t>
      </w:r>
      <w:r w:rsidR="003F6D66" w:rsidRPr="00E97C24">
        <w:rPr>
          <w:rFonts w:asciiTheme="minorHAnsi" w:hAnsiTheme="minorHAnsi" w:cstheme="minorHAnsi"/>
          <w:sz w:val="22"/>
        </w:rPr>
        <w:t>s</w:t>
      </w:r>
      <w:r w:rsidR="0036051D" w:rsidRPr="00E97C24">
        <w:rPr>
          <w:rFonts w:asciiTheme="minorHAnsi" w:hAnsiTheme="minorHAnsi" w:cstheme="minorHAnsi"/>
          <w:sz w:val="22"/>
        </w:rPr>
        <w:t xml:space="preserve"> </w:t>
      </w:r>
      <w:r w:rsidR="00E577C4" w:rsidRPr="00E97C24">
        <w:rPr>
          <w:rFonts w:asciiTheme="minorHAnsi" w:hAnsiTheme="minorHAnsi" w:cstheme="minorHAnsi"/>
          <w:sz w:val="22"/>
        </w:rPr>
        <w:t>anything or device (including any software, code, file or program) which may: prevent, impair or otherwise adversely affect the operation of any computer software, hardware or network, any telecommunications service, equipment or network or any other service or device; prevent, impair or otherwise adversely affect access to or the operation of any program or data, including the reliability of any program or data (whether by re-arranging, altering or erasing the program or data in whole or part or otherwise); or adversely affect the user experience, including worms, trojan horses, viruses and other similar things or devices.</w:t>
      </w:r>
    </w:p>
    <w:p w14:paraId="022328DA" w14:textId="19E2E6C0" w:rsidR="00343B71" w:rsidRPr="00E97C24" w:rsidRDefault="00343B71" w:rsidP="00AE3C85">
      <w:pPr>
        <w:ind w:firstLine="360"/>
        <w:jc w:val="both"/>
        <w:rPr>
          <w:rFonts w:asciiTheme="minorHAnsi" w:hAnsiTheme="minorHAnsi" w:cstheme="minorHAnsi"/>
          <w:sz w:val="22"/>
        </w:rPr>
      </w:pPr>
    </w:p>
    <w:p w14:paraId="30BB0608" w14:textId="417D9663" w:rsidR="00343B71" w:rsidRPr="00E97C24" w:rsidRDefault="00410936" w:rsidP="00410936">
      <w:pPr>
        <w:jc w:val="both"/>
        <w:rPr>
          <w:rFonts w:asciiTheme="minorHAnsi" w:hAnsiTheme="minorHAnsi" w:cstheme="minorHAnsi"/>
          <w:sz w:val="22"/>
        </w:rPr>
      </w:pPr>
      <w:r w:rsidRPr="00E97C24">
        <w:rPr>
          <w:rFonts w:asciiTheme="minorHAnsi" w:hAnsiTheme="minorHAnsi" w:cstheme="minorHAnsi"/>
          <w:sz w:val="22"/>
        </w:rPr>
        <w:t>(mm)</w:t>
      </w:r>
      <w:r w:rsidRPr="00E97C24">
        <w:rPr>
          <w:rFonts w:asciiTheme="minorHAnsi" w:hAnsiTheme="minorHAnsi" w:cstheme="minorHAnsi"/>
          <w:sz w:val="22"/>
        </w:rPr>
        <w:tab/>
      </w:r>
      <w:r w:rsidR="00343B71" w:rsidRPr="00E97C24">
        <w:rPr>
          <w:rFonts w:asciiTheme="minorHAnsi" w:hAnsiTheme="minorHAnsi" w:cstheme="minorHAnsi"/>
          <w:i/>
          <w:iCs/>
          <w:sz w:val="22"/>
        </w:rPr>
        <w:t>Zero</w:t>
      </w:r>
      <w:r w:rsidR="00343B71" w:rsidRPr="00E97C24">
        <w:rPr>
          <w:rFonts w:ascii="Cambria Math" w:hAnsi="Cambria Math" w:cs="Cambria Math"/>
          <w:i/>
          <w:iCs/>
          <w:sz w:val="22"/>
        </w:rPr>
        <w:t>‑</w:t>
      </w:r>
      <w:r w:rsidR="00343B71" w:rsidRPr="00E97C24">
        <w:rPr>
          <w:rFonts w:asciiTheme="minorHAnsi" w:hAnsiTheme="minorHAnsi" w:cstheme="minorHAnsi"/>
          <w:i/>
          <w:iCs/>
          <w:sz w:val="22"/>
        </w:rPr>
        <w:t>Lead Page</w:t>
      </w:r>
      <w:r w:rsidR="00343B71" w:rsidRPr="00E97C24">
        <w:rPr>
          <w:rFonts w:ascii="Calibri" w:hAnsi="Calibri" w:cs="Calibri"/>
          <w:i/>
          <w:iCs/>
          <w:sz w:val="22"/>
        </w:rPr>
        <w:t>:</w:t>
      </w:r>
      <w:r w:rsidR="00343B71" w:rsidRPr="00E97C24">
        <w:rPr>
          <w:rFonts w:asciiTheme="minorHAnsi" w:hAnsiTheme="minorHAnsi" w:cstheme="minorHAnsi"/>
          <w:sz w:val="22"/>
        </w:rPr>
        <w:t xml:space="preserve"> </w:t>
      </w:r>
      <w:r w:rsidRPr="00E97C24">
        <w:rPr>
          <w:rFonts w:asciiTheme="minorHAnsi" w:hAnsiTheme="minorHAnsi" w:cstheme="minorHAnsi"/>
          <w:sz w:val="22"/>
        </w:rPr>
        <w:t>M</w:t>
      </w:r>
      <w:r w:rsidR="00343B71" w:rsidRPr="00E97C24">
        <w:rPr>
          <w:rFonts w:asciiTheme="minorHAnsi" w:hAnsiTheme="minorHAnsi" w:cstheme="minorHAnsi"/>
          <w:sz w:val="22"/>
        </w:rPr>
        <w:t>eans a neutral, educational landing page hosted by the Company that explains proprietary trading through video and written content and that contains no forms, no registration, and no data</w:t>
      </w:r>
      <w:r w:rsidR="00343B71" w:rsidRPr="00E97C24">
        <w:rPr>
          <w:rFonts w:ascii="Cambria Math" w:hAnsi="Cambria Math" w:cs="Cambria Math"/>
          <w:sz w:val="22"/>
        </w:rPr>
        <w:t>‑</w:t>
      </w:r>
      <w:r w:rsidR="00343B71" w:rsidRPr="00E97C24">
        <w:rPr>
          <w:rFonts w:asciiTheme="minorHAnsi" w:hAnsiTheme="minorHAnsi" w:cstheme="minorHAnsi"/>
          <w:sz w:val="22"/>
        </w:rPr>
        <w:t>capture mechanisms of any kind.</w:t>
      </w:r>
    </w:p>
    <w:p w14:paraId="353709F2" w14:textId="77777777" w:rsidR="0036051D" w:rsidRPr="00E97C24" w:rsidRDefault="0036051D" w:rsidP="00AE3C85">
      <w:pPr>
        <w:ind w:firstLine="360"/>
        <w:jc w:val="both"/>
        <w:rPr>
          <w:rFonts w:asciiTheme="minorHAnsi" w:hAnsiTheme="minorHAnsi" w:cstheme="minorHAnsi"/>
          <w:sz w:val="22"/>
        </w:rPr>
      </w:pPr>
    </w:p>
    <w:p w14:paraId="4922CC49" w14:textId="64C60A8E" w:rsidR="00E577C4" w:rsidRPr="00E97C24" w:rsidRDefault="00E577C4" w:rsidP="00311EFC">
      <w:pPr>
        <w:jc w:val="both"/>
        <w:rPr>
          <w:rFonts w:asciiTheme="minorHAnsi" w:hAnsiTheme="minorHAnsi" w:cstheme="minorHAnsi"/>
          <w:sz w:val="22"/>
        </w:rPr>
      </w:pPr>
      <w:r w:rsidRPr="00E97C24">
        <w:rPr>
          <w:rFonts w:asciiTheme="minorHAnsi" w:hAnsiTheme="minorHAnsi" w:cstheme="minorHAnsi"/>
          <w:sz w:val="22"/>
        </w:rPr>
        <w:t>1.2 </w:t>
      </w:r>
      <w:r w:rsidR="00E45B73" w:rsidRPr="00E97C24">
        <w:rPr>
          <w:rFonts w:asciiTheme="minorHAnsi" w:hAnsiTheme="minorHAnsi" w:cstheme="minorHAnsi"/>
          <w:sz w:val="22"/>
        </w:rPr>
        <w:tab/>
      </w:r>
      <w:r w:rsidRPr="00E97C24">
        <w:rPr>
          <w:rFonts w:asciiTheme="minorHAnsi" w:hAnsiTheme="minorHAnsi" w:cstheme="minorHAnsi"/>
          <w:sz w:val="22"/>
          <w:u w:val="single"/>
        </w:rPr>
        <w:t>Affiliate Reference</w:t>
      </w:r>
      <w:r w:rsidRPr="00E97C24">
        <w:rPr>
          <w:rFonts w:asciiTheme="minorHAnsi" w:hAnsiTheme="minorHAnsi" w:cstheme="minorHAnsi"/>
          <w:sz w:val="22"/>
        </w:rPr>
        <w:t xml:space="preserve">. A reference to an Affiliate shall include </w:t>
      </w:r>
      <w:r w:rsidR="00324CF0" w:rsidRPr="00E97C24">
        <w:rPr>
          <w:rFonts w:asciiTheme="minorHAnsi" w:hAnsiTheme="minorHAnsi" w:cstheme="minorHAnsi"/>
          <w:sz w:val="22"/>
        </w:rPr>
        <w:t xml:space="preserve">the </w:t>
      </w:r>
      <w:r w:rsidRPr="00E97C24">
        <w:rPr>
          <w:rFonts w:asciiTheme="minorHAnsi" w:hAnsiTheme="minorHAnsi" w:cstheme="minorHAnsi"/>
          <w:sz w:val="22"/>
        </w:rPr>
        <w:t>Affiliate, corporation</w:t>
      </w:r>
      <w:r w:rsidR="00324CF0" w:rsidRPr="00E97C24">
        <w:rPr>
          <w:rFonts w:asciiTheme="minorHAnsi" w:hAnsiTheme="minorHAnsi" w:cstheme="minorHAnsi"/>
          <w:sz w:val="22"/>
        </w:rPr>
        <w:t>,</w:t>
      </w:r>
      <w:r w:rsidRPr="00E97C24">
        <w:rPr>
          <w:rFonts w:asciiTheme="minorHAnsi" w:hAnsiTheme="minorHAnsi" w:cstheme="minorHAnsi"/>
          <w:sz w:val="22"/>
        </w:rPr>
        <w:t xml:space="preserve"> or other body corporate, wherever and however incorporated or established.</w:t>
      </w:r>
    </w:p>
    <w:p w14:paraId="591B874D" w14:textId="77777777" w:rsidR="00A215E1" w:rsidRPr="00E97C24" w:rsidRDefault="00A215E1" w:rsidP="00311EFC">
      <w:pPr>
        <w:jc w:val="both"/>
        <w:rPr>
          <w:rFonts w:asciiTheme="minorHAnsi" w:hAnsiTheme="minorHAnsi" w:cstheme="minorHAnsi"/>
          <w:sz w:val="22"/>
        </w:rPr>
      </w:pPr>
    </w:p>
    <w:p w14:paraId="5703EA41" w14:textId="61BE5C31" w:rsidR="00E577C4" w:rsidRPr="00E97C24" w:rsidRDefault="00E577C4" w:rsidP="00311EFC">
      <w:pPr>
        <w:jc w:val="both"/>
        <w:rPr>
          <w:rFonts w:asciiTheme="minorHAnsi" w:hAnsiTheme="minorHAnsi" w:cstheme="minorHAnsi"/>
          <w:sz w:val="22"/>
        </w:rPr>
      </w:pPr>
      <w:r w:rsidRPr="00E97C24">
        <w:rPr>
          <w:rFonts w:asciiTheme="minorHAnsi" w:hAnsiTheme="minorHAnsi" w:cstheme="minorHAnsi"/>
          <w:sz w:val="22"/>
        </w:rPr>
        <w:lastRenderedPageBreak/>
        <w:t>1.3 </w:t>
      </w:r>
      <w:r w:rsidR="00E45B73" w:rsidRPr="00E97C24">
        <w:rPr>
          <w:rFonts w:asciiTheme="minorHAnsi" w:hAnsiTheme="minorHAnsi" w:cstheme="minorHAnsi"/>
          <w:sz w:val="22"/>
        </w:rPr>
        <w:tab/>
      </w:r>
      <w:r w:rsidRPr="00E97C24">
        <w:rPr>
          <w:rFonts w:asciiTheme="minorHAnsi" w:hAnsiTheme="minorHAnsi" w:cstheme="minorHAnsi"/>
          <w:sz w:val="22"/>
          <w:u w:val="single"/>
        </w:rPr>
        <w:t>Construction</w:t>
      </w:r>
      <w:r w:rsidRPr="00E97C24">
        <w:rPr>
          <w:rFonts w:asciiTheme="minorHAnsi" w:hAnsiTheme="minorHAnsi" w:cstheme="minorHAnsi"/>
          <w:sz w:val="22"/>
        </w:rPr>
        <w:t>. Unless the context otherwise requires, words in the singular shall include the plural and, in the plural, shall include the singular.</w:t>
      </w:r>
    </w:p>
    <w:p w14:paraId="32038F24" w14:textId="77777777" w:rsidR="00A215E1" w:rsidRPr="00E97C24" w:rsidRDefault="00A215E1" w:rsidP="00311EFC">
      <w:pPr>
        <w:jc w:val="both"/>
        <w:rPr>
          <w:rFonts w:asciiTheme="minorHAnsi" w:hAnsiTheme="minorHAnsi" w:cstheme="minorHAnsi"/>
          <w:sz w:val="22"/>
        </w:rPr>
      </w:pPr>
    </w:p>
    <w:p w14:paraId="2E5E22FF" w14:textId="100C66BF" w:rsidR="00E577C4" w:rsidRPr="00E97C24" w:rsidRDefault="00E577C4" w:rsidP="00311EFC">
      <w:pPr>
        <w:jc w:val="both"/>
        <w:rPr>
          <w:rFonts w:asciiTheme="minorHAnsi" w:hAnsiTheme="minorHAnsi" w:cstheme="minorHAnsi"/>
          <w:sz w:val="22"/>
        </w:rPr>
      </w:pPr>
      <w:r w:rsidRPr="00E97C24">
        <w:rPr>
          <w:rFonts w:asciiTheme="minorHAnsi" w:hAnsiTheme="minorHAnsi" w:cstheme="minorHAnsi"/>
          <w:sz w:val="22"/>
        </w:rPr>
        <w:t>1.</w:t>
      </w:r>
      <w:r w:rsidR="006E5288" w:rsidRPr="00E97C24">
        <w:rPr>
          <w:rFonts w:asciiTheme="minorHAnsi" w:hAnsiTheme="minorHAnsi" w:cstheme="minorHAnsi"/>
          <w:sz w:val="22"/>
        </w:rPr>
        <w:t>4 </w:t>
      </w:r>
      <w:r w:rsidR="00E45B73" w:rsidRPr="00E97C24">
        <w:rPr>
          <w:rFonts w:asciiTheme="minorHAnsi" w:hAnsiTheme="minorHAnsi" w:cstheme="minorHAnsi"/>
          <w:sz w:val="22"/>
        </w:rPr>
        <w:tab/>
      </w:r>
      <w:r w:rsidRPr="00E97C24">
        <w:rPr>
          <w:rFonts w:asciiTheme="minorHAnsi" w:hAnsiTheme="minorHAnsi" w:cstheme="minorHAnsi"/>
          <w:sz w:val="22"/>
          <w:u w:val="single"/>
        </w:rPr>
        <w:t>Priority</w:t>
      </w:r>
      <w:r w:rsidRPr="00E97C24">
        <w:rPr>
          <w:rFonts w:asciiTheme="minorHAnsi" w:hAnsiTheme="minorHAnsi" w:cstheme="minorHAnsi"/>
          <w:sz w:val="22"/>
        </w:rPr>
        <w:t xml:space="preserve">. If there is an inconsistency between any of the provisions of this Agreement and the terms and conditions located on any other document, the provisions of this Agreement shall prevail. </w:t>
      </w:r>
      <w:r w:rsidR="00485A0F" w:rsidRPr="00E97C24">
        <w:rPr>
          <w:rFonts w:asciiTheme="minorHAnsi" w:hAnsiTheme="minorHAnsi" w:cstheme="minorHAnsi"/>
          <w:sz w:val="22"/>
        </w:rPr>
        <w:t xml:space="preserve">Notwithstanding the foregoing, if there is an inconsistency between any of the provisions in the main body of this Agreement and the terms and conditions set out in Appendix I (Compensation Plan Terms), Appendix I shall govern with respect to rates, attribution, reporting, and payment terms. </w:t>
      </w:r>
    </w:p>
    <w:p w14:paraId="5CB8BFE0" w14:textId="77777777" w:rsidR="0036051D" w:rsidRPr="00E97C24" w:rsidRDefault="0036051D" w:rsidP="00E577C4">
      <w:pPr>
        <w:rPr>
          <w:rFonts w:asciiTheme="minorHAnsi" w:hAnsiTheme="minorHAnsi" w:cstheme="minorHAnsi"/>
          <w:sz w:val="22"/>
        </w:rPr>
      </w:pPr>
    </w:p>
    <w:p w14:paraId="7A278A26" w14:textId="77F5EE60" w:rsidR="00B47AA5" w:rsidRPr="00E97C24" w:rsidRDefault="00B47AA5" w:rsidP="00311EFC">
      <w:pPr>
        <w:numPr>
          <w:ilvl w:val="0"/>
          <w:numId w:val="12"/>
        </w:numPr>
        <w:jc w:val="both"/>
        <w:rPr>
          <w:rFonts w:asciiTheme="minorHAnsi" w:hAnsiTheme="minorHAnsi" w:cstheme="minorHAnsi"/>
          <w:b/>
          <w:bCs/>
          <w:sz w:val="22"/>
          <w:u w:val="single"/>
        </w:rPr>
      </w:pPr>
      <w:r w:rsidRPr="00E97C24">
        <w:rPr>
          <w:rFonts w:asciiTheme="minorHAnsi" w:hAnsiTheme="minorHAnsi" w:cstheme="minorHAnsi"/>
          <w:b/>
          <w:bCs/>
          <w:sz w:val="22"/>
          <w:u w:val="single"/>
        </w:rPr>
        <w:t>Affiliate Duties</w:t>
      </w:r>
    </w:p>
    <w:p w14:paraId="30C6CB24" w14:textId="77777777" w:rsidR="00410936" w:rsidRPr="00E97C24" w:rsidRDefault="00410936" w:rsidP="002256E2">
      <w:pPr>
        <w:ind w:left="720"/>
        <w:jc w:val="both"/>
        <w:rPr>
          <w:rFonts w:asciiTheme="minorHAnsi" w:hAnsiTheme="minorHAnsi" w:cstheme="minorHAnsi"/>
          <w:b/>
          <w:bCs/>
          <w:sz w:val="22"/>
          <w:u w:val="single"/>
        </w:rPr>
      </w:pPr>
    </w:p>
    <w:p w14:paraId="3B48B745" w14:textId="76F83E37" w:rsidR="00B47AA5" w:rsidRPr="00E97C24" w:rsidRDefault="00B47AA5" w:rsidP="00311EFC">
      <w:pPr>
        <w:jc w:val="both"/>
        <w:rPr>
          <w:rFonts w:asciiTheme="minorHAnsi" w:hAnsiTheme="minorHAnsi" w:cstheme="minorHAnsi"/>
          <w:sz w:val="22"/>
        </w:rPr>
      </w:pPr>
      <w:r w:rsidRPr="00E97C24">
        <w:rPr>
          <w:rFonts w:asciiTheme="minorHAnsi" w:hAnsiTheme="minorHAnsi" w:cstheme="minorHAnsi"/>
          <w:sz w:val="22"/>
        </w:rPr>
        <w:t>2.1</w:t>
      </w:r>
      <w:r w:rsidRPr="00E97C24">
        <w:rPr>
          <w:rFonts w:asciiTheme="minorHAnsi" w:hAnsiTheme="minorHAnsi" w:cstheme="minorHAnsi"/>
          <w:sz w:val="22"/>
        </w:rPr>
        <w:tab/>
      </w:r>
      <w:r w:rsidR="00E12D37" w:rsidRPr="00E97C24">
        <w:rPr>
          <w:rFonts w:asciiTheme="minorHAnsi" w:hAnsiTheme="minorHAnsi" w:cstheme="minorHAnsi"/>
          <w:sz w:val="22"/>
          <w:u w:val="single"/>
        </w:rPr>
        <w:t>Appointment</w:t>
      </w:r>
      <w:r w:rsidR="00E12D37" w:rsidRPr="00E97C24">
        <w:rPr>
          <w:rFonts w:asciiTheme="minorHAnsi" w:hAnsiTheme="minorHAnsi" w:cstheme="minorHAnsi"/>
          <w:sz w:val="22"/>
        </w:rPr>
        <w:t>.</w:t>
      </w:r>
      <w:r w:rsidR="00E12D37" w:rsidRPr="00E97C24">
        <w:rPr>
          <w:rFonts w:asciiTheme="minorHAnsi" w:hAnsiTheme="minorHAnsi" w:cstheme="minorHAnsi"/>
          <w:sz w:val="22"/>
        </w:rPr>
        <w:tab/>
      </w:r>
      <w:r w:rsidRPr="00E97C24">
        <w:rPr>
          <w:rFonts w:asciiTheme="minorHAnsi" w:hAnsiTheme="minorHAnsi" w:cstheme="minorHAnsi"/>
          <w:sz w:val="22"/>
        </w:rPr>
        <w:t xml:space="preserve">Subject to and in accordance with the terms and conditions of this Agreement, the Company hereby appoints the Affiliate as an affiliate within the Company’s </w:t>
      </w:r>
      <w:r w:rsidR="00D45BB2" w:rsidRPr="00E97C24">
        <w:rPr>
          <w:rFonts w:asciiTheme="minorHAnsi" w:hAnsiTheme="minorHAnsi" w:cstheme="minorHAnsi"/>
          <w:sz w:val="22"/>
        </w:rPr>
        <w:t>Affiliate Network</w:t>
      </w:r>
      <w:r w:rsidRPr="00E97C24">
        <w:rPr>
          <w:rFonts w:asciiTheme="minorHAnsi" w:hAnsiTheme="minorHAnsi" w:cstheme="minorHAnsi"/>
          <w:sz w:val="22"/>
        </w:rPr>
        <w:t xml:space="preserve"> to market and promote </w:t>
      </w:r>
      <w:r w:rsidR="006E2E26" w:rsidRPr="00E97C24">
        <w:rPr>
          <w:rFonts w:asciiTheme="minorHAnsi" w:hAnsiTheme="minorHAnsi" w:cstheme="minorHAnsi"/>
          <w:sz w:val="22"/>
        </w:rPr>
        <w:t xml:space="preserve">those </w:t>
      </w:r>
      <w:r w:rsidR="00AE4096" w:rsidRPr="00E97C24">
        <w:rPr>
          <w:rFonts w:asciiTheme="minorHAnsi" w:hAnsiTheme="minorHAnsi" w:cstheme="minorHAnsi"/>
          <w:sz w:val="22"/>
        </w:rPr>
        <w:t xml:space="preserve">Designated </w:t>
      </w:r>
      <w:r w:rsidRPr="00E97C24">
        <w:rPr>
          <w:rFonts w:asciiTheme="minorHAnsi" w:hAnsiTheme="minorHAnsi" w:cstheme="minorHAnsi"/>
          <w:sz w:val="22"/>
        </w:rPr>
        <w:t>Prop Trading Firms approved</w:t>
      </w:r>
      <w:r w:rsidR="006E2E26" w:rsidRPr="00E97C24">
        <w:rPr>
          <w:rFonts w:asciiTheme="minorHAnsi" w:hAnsiTheme="minorHAnsi" w:cstheme="minorHAnsi"/>
          <w:sz w:val="22"/>
        </w:rPr>
        <w:t xml:space="preserve"> in advance and in writing</w:t>
      </w:r>
      <w:r w:rsidRPr="00E97C24">
        <w:rPr>
          <w:rFonts w:asciiTheme="minorHAnsi" w:hAnsiTheme="minorHAnsi" w:cstheme="minorHAnsi"/>
          <w:sz w:val="22"/>
        </w:rPr>
        <w:t xml:space="preserve"> by the Company</w:t>
      </w:r>
      <w:r w:rsidR="00AE4096" w:rsidRPr="00E97C24">
        <w:rPr>
          <w:rFonts w:asciiTheme="minorHAnsi" w:hAnsiTheme="minorHAnsi" w:cstheme="minorHAnsi"/>
          <w:sz w:val="22"/>
        </w:rPr>
        <w:t xml:space="preserve"> for the Affiliate</w:t>
      </w:r>
      <w:r w:rsidRPr="00E97C24">
        <w:rPr>
          <w:rFonts w:asciiTheme="minorHAnsi" w:hAnsiTheme="minorHAnsi" w:cstheme="minorHAnsi"/>
          <w:sz w:val="22"/>
        </w:rPr>
        <w:t xml:space="preserve">.  In connection with such appointment, the Company hereby grants to the Affiliate a non-exclusive, non-transferable right to market and promote the </w:t>
      </w:r>
      <w:r w:rsidR="00AE4096" w:rsidRPr="00E97C24">
        <w:rPr>
          <w:rFonts w:asciiTheme="minorHAnsi" w:hAnsiTheme="minorHAnsi" w:cstheme="minorHAnsi"/>
          <w:sz w:val="22"/>
        </w:rPr>
        <w:t xml:space="preserve">Designated </w:t>
      </w:r>
      <w:r w:rsidRPr="00E97C24">
        <w:rPr>
          <w:rFonts w:asciiTheme="minorHAnsi" w:hAnsiTheme="minorHAnsi" w:cstheme="minorHAnsi"/>
          <w:sz w:val="22"/>
        </w:rPr>
        <w:t xml:space="preserve">Prop Trading Firms across the Affiliate Properties and </w:t>
      </w:r>
      <w:r w:rsidR="006E2E26" w:rsidRPr="00E97C24">
        <w:rPr>
          <w:rFonts w:asciiTheme="minorHAnsi" w:hAnsiTheme="minorHAnsi" w:cstheme="minorHAnsi"/>
          <w:sz w:val="22"/>
        </w:rPr>
        <w:t>to r</w:t>
      </w:r>
      <w:r w:rsidRPr="00E97C24">
        <w:rPr>
          <w:rFonts w:asciiTheme="minorHAnsi" w:hAnsiTheme="minorHAnsi" w:cstheme="minorHAnsi"/>
          <w:sz w:val="22"/>
        </w:rPr>
        <w:t>efer prospective Registered Users to enroll and register with one or more of the</w:t>
      </w:r>
      <w:r w:rsidR="00F27332" w:rsidRPr="00E97C24">
        <w:rPr>
          <w:rFonts w:asciiTheme="minorHAnsi" w:hAnsiTheme="minorHAnsi" w:cstheme="minorHAnsi"/>
          <w:sz w:val="22"/>
        </w:rPr>
        <w:t xml:space="preserve"> Designated</w:t>
      </w:r>
      <w:r w:rsidRPr="00E97C24">
        <w:rPr>
          <w:rFonts w:asciiTheme="minorHAnsi" w:hAnsiTheme="minorHAnsi" w:cstheme="minorHAnsi"/>
          <w:sz w:val="22"/>
        </w:rPr>
        <w:t xml:space="preserve"> Prop Trading Firms.</w:t>
      </w:r>
      <w:r w:rsidR="00F27332" w:rsidRPr="00E97C24">
        <w:rPr>
          <w:rFonts w:asciiTheme="minorHAnsi" w:hAnsiTheme="minorHAnsi" w:cstheme="minorHAnsi"/>
          <w:sz w:val="22"/>
        </w:rPr>
        <w:t xml:space="preserve"> The Affiliate can request in writing that the Company designate </w:t>
      </w:r>
      <w:proofErr w:type="gramStart"/>
      <w:r w:rsidR="00F27332" w:rsidRPr="00E97C24">
        <w:rPr>
          <w:rFonts w:asciiTheme="minorHAnsi" w:hAnsiTheme="minorHAnsi" w:cstheme="minorHAnsi"/>
          <w:sz w:val="22"/>
        </w:rPr>
        <w:t>a different</w:t>
      </w:r>
      <w:proofErr w:type="gramEnd"/>
      <w:r w:rsidR="00F27332" w:rsidRPr="00E97C24">
        <w:rPr>
          <w:rFonts w:asciiTheme="minorHAnsi" w:hAnsiTheme="minorHAnsi" w:cstheme="minorHAnsi"/>
          <w:sz w:val="22"/>
        </w:rPr>
        <w:t xml:space="preserve"> or additional Prop Trading Firms as Designated Prop Trading Firms.</w:t>
      </w:r>
    </w:p>
    <w:p w14:paraId="52F7D4F7" w14:textId="77777777" w:rsidR="00B47AA5" w:rsidRPr="00E97C24" w:rsidRDefault="00B47AA5" w:rsidP="00311EFC">
      <w:pPr>
        <w:jc w:val="both"/>
        <w:rPr>
          <w:rFonts w:asciiTheme="minorHAnsi" w:hAnsiTheme="minorHAnsi" w:cstheme="minorHAnsi"/>
          <w:sz w:val="22"/>
        </w:rPr>
      </w:pPr>
    </w:p>
    <w:p w14:paraId="2AE272D1" w14:textId="66F96F95" w:rsidR="00B47AA5" w:rsidRPr="00E97C24" w:rsidRDefault="00B47AA5" w:rsidP="00311EFC">
      <w:pPr>
        <w:jc w:val="both"/>
        <w:rPr>
          <w:rFonts w:asciiTheme="minorHAnsi" w:hAnsiTheme="minorHAnsi" w:cstheme="minorHAnsi"/>
          <w:sz w:val="22"/>
        </w:rPr>
      </w:pPr>
      <w:r w:rsidRPr="00E97C24">
        <w:rPr>
          <w:rFonts w:asciiTheme="minorHAnsi" w:hAnsiTheme="minorHAnsi" w:cstheme="minorHAnsi"/>
          <w:sz w:val="22"/>
        </w:rPr>
        <w:t>2.2</w:t>
      </w:r>
      <w:r w:rsidRPr="00E97C24">
        <w:rPr>
          <w:rFonts w:asciiTheme="minorHAnsi" w:hAnsiTheme="minorHAnsi" w:cstheme="minorHAnsi"/>
          <w:sz w:val="22"/>
        </w:rPr>
        <w:tab/>
      </w:r>
      <w:r w:rsidR="00485A0F" w:rsidRPr="00E97C24">
        <w:rPr>
          <w:rFonts w:asciiTheme="minorHAnsi" w:hAnsiTheme="minorHAnsi" w:cstheme="minorHAnsi"/>
          <w:sz w:val="22"/>
          <w:u w:val="single"/>
        </w:rPr>
        <w:t>Subcontracting</w:t>
      </w:r>
      <w:r w:rsidR="00E12D37" w:rsidRPr="00E97C24">
        <w:rPr>
          <w:rFonts w:asciiTheme="minorHAnsi" w:hAnsiTheme="minorHAnsi" w:cstheme="minorHAnsi"/>
          <w:sz w:val="22"/>
        </w:rPr>
        <w:t xml:space="preserve">.  </w:t>
      </w:r>
      <w:r w:rsidR="00485A0F" w:rsidRPr="00E97C24">
        <w:rPr>
          <w:rFonts w:asciiTheme="minorHAnsi" w:hAnsiTheme="minorHAnsi" w:cstheme="minorHAnsi"/>
          <w:sz w:val="22"/>
        </w:rPr>
        <w:t>The Affiliate may engage subcontractors to perform its obligations hereunder, provided that (</w:t>
      </w:r>
      <w:proofErr w:type="spellStart"/>
      <w:r w:rsidR="00485A0F" w:rsidRPr="00E97C24">
        <w:rPr>
          <w:rFonts w:asciiTheme="minorHAnsi" w:hAnsiTheme="minorHAnsi" w:cstheme="minorHAnsi"/>
          <w:sz w:val="22"/>
        </w:rPr>
        <w:t>i</w:t>
      </w:r>
      <w:proofErr w:type="spellEnd"/>
      <w:r w:rsidR="00485A0F" w:rsidRPr="00E97C24">
        <w:rPr>
          <w:rFonts w:asciiTheme="minorHAnsi" w:hAnsiTheme="minorHAnsi" w:cstheme="minorHAnsi"/>
          <w:sz w:val="22"/>
        </w:rPr>
        <w:t>) Affiliate remains fully responsible and liable for their acts and omissions, and (ii) each subcontractor is bound by written obligations of confidentiality and compliance consistent with this Agreement.</w:t>
      </w:r>
      <w:r w:rsidR="005D56C1" w:rsidRPr="00E97C24">
        <w:rPr>
          <w:rFonts w:asciiTheme="minorHAnsi" w:hAnsiTheme="minorHAnsi" w:cstheme="minorHAnsi"/>
          <w:sz w:val="22"/>
        </w:rPr>
        <w:t xml:space="preserve"> </w:t>
      </w:r>
      <w:r w:rsidR="006E2E26" w:rsidRPr="00E97C24">
        <w:rPr>
          <w:rFonts w:asciiTheme="minorHAnsi" w:hAnsiTheme="minorHAnsi" w:cstheme="minorHAnsi"/>
          <w:sz w:val="22"/>
        </w:rPr>
        <w:t>The Affiliate</w:t>
      </w:r>
      <w:r w:rsidRPr="00E97C24">
        <w:rPr>
          <w:rFonts w:asciiTheme="minorHAnsi" w:hAnsiTheme="minorHAnsi" w:cstheme="minorHAnsi"/>
          <w:sz w:val="22"/>
        </w:rPr>
        <w:t xml:space="preserve"> shall not delegate performance of any of its obligations under this Agreement (other than to its own </w:t>
      </w:r>
      <w:r w:rsidR="006E2E26" w:rsidRPr="00E97C24">
        <w:rPr>
          <w:rFonts w:asciiTheme="minorHAnsi" w:hAnsiTheme="minorHAnsi" w:cstheme="minorHAnsi"/>
          <w:sz w:val="22"/>
        </w:rPr>
        <w:t>personnel</w:t>
      </w:r>
      <w:r w:rsidRPr="00E97C24">
        <w:rPr>
          <w:rFonts w:asciiTheme="minorHAnsi" w:hAnsiTheme="minorHAnsi" w:cstheme="minorHAnsi"/>
          <w:sz w:val="22"/>
        </w:rPr>
        <w:t xml:space="preserve">) without </w:t>
      </w:r>
      <w:r w:rsidR="006E2E26" w:rsidRPr="00E97C24">
        <w:rPr>
          <w:rFonts w:asciiTheme="minorHAnsi" w:hAnsiTheme="minorHAnsi" w:cstheme="minorHAnsi"/>
          <w:sz w:val="22"/>
        </w:rPr>
        <w:t>the Company’s</w:t>
      </w:r>
      <w:r w:rsidRPr="00E97C24">
        <w:rPr>
          <w:rFonts w:asciiTheme="minorHAnsi" w:hAnsiTheme="minorHAnsi" w:cstheme="minorHAnsi"/>
          <w:sz w:val="22"/>
        </w:rPr>
        <w:t xml:space="preserve"> </w:t>
      </w:r>
      <w:r w:rsidRPr="00E97C24">
        <w:rPr>
          <w:rFonts w:asciiTheme="minorHAnsi" w:hAnsiTheme="minorHAnsi" w:cstheme="minorHAnsi"/>
          <w:sz w:val="22"/>
        </w:rPr>
        <w:t xml:space="preserve">prior written authorization.  </w:t>
      </w:r>
      <w:r w:rsidR="006E2E26" w:rsidRPr="00E97C24">
        <w:rPr>
          <w:rFonts w:asciiTheme="minorHAnsi" w:hAnsiTheme="minorHAnsi" w:cstheme="minorHAnsi"/>
          <w:sz w:val="22"/>
        </w:rPr>
        <w:t xml:space="preserve">The Affiliate </w:t>
      </w:r>
      <w:r w:rsidRPr="00E97C24">
        <w:rPr>
          <w:rFonts w:asciiTheme="minorHAnsi" w:hAnsiTheme="minorHAnsi" w:cstheme="minorHAnsi"/>
          <w:sz w:val="22"/>
        </w:rPr>
        <w:t xml:space="preserve">will ensure that all authorized </w:t>
      </w:r>
      <w:proofErr w:type="gramStart"/>
      <w:r w:rsidRPr="00E97C24">
        <w:rPr>
          <w:rFonts w:asciiTheme="minorHAnsi" w:hAnsiTheme="minorHAnsi" w:cstheme="minorHAnsi"/>
          <w:sz w:val="22"/>
        </w:rPr>
        <w:t>persons</w:t>
      </w:r>
      <w:proofErr w:type="gramEnd"/>
      <w:r w:rsidRPr="00E97C24">
        <w:rPr>
          <w:rFonts w:asciiTheme="minorHAnsi" w:hAnsiTheme="minorHAnsi" w:cstheme="minorHAnsi"/>
          <w:sz w:val="22"/>
        </w:rPr>
        <w:t xml:space="preserve"> performing such obligations are properly qualified and experienced to perform the same.</w:t>
      </w:r>
    </w:p>
    <w:p w14:paraId="44714EB0" w14:textId="77777777" w:rsidR="006E2E26" w:rsidRPr="00E97C24" w:rsidRDefault="006E2E26" w:rsidP="00311EFC">
      <w:pPr>
        <w:jc w:val="both"/>
        <w:rPr>
          <w:rFonts w:asciiTheme="minorHAnsi" w:hAnsiTheme="minorHAnsi" w:cstheme="minorHAnsi"/>
          <w:sz w:val="22"/>
        </w:rPr>
      </w:pPr>
    </w:p>
    <w:p w14:paraId="541035B2" w14:textId="77777777" w:rsidR="00436BE5" w:rsidRPr="00E97C24" w:rsidRDefault="006E2E26" w:rsidP="008E3E66">
      <w:pPr>
        <w:jc w:val="both"/>
        <w:rPr>
          <w:rFonts w:asciiTheme="minorHAnsi" w:hAnsiTheme="minorHAnsi" w:cstheme="minorHAnsi"/>
          <w:sz w:val="22"/>
        </w:rPr>
      </w:pPr>
      <w:r w:rsidRPr="00E97C24">
        <w:rPr>
          <w:rFonts w:asciiTheme="minorHAnsi" w:hAnsiTheme="minorHAnsi" w:cstheme="minorHAnsi"/>
          <w:sz w:val="22"/>
        </w:rPr>
        <w:t>2.3</w:t>
      </w:r>
      <w:r w:rsidRPr="00E97C24">
        <w:rPr>
          <w:rFonts w:asciiTheme="minorHAnsi" w:hAnsiTheme="minorHAnsi" w:cstheme="minorHAnsi"/>
          <w:sz w:val="22"/>
        </w:rPr>
        <w:tab/>
      </w:r>
      <w:r w:rsidR="00E12D37" w:rsidRPr="00E97C24">
        <w:rPr>
          <w:rFonts w:asciiTheme="minorHAnsi" w:hAnsiTheme="minorHAnsi" w:cstheme="minorHAnsi"/>
          <w:sz w:val="22"/>
          <w:u w:val="single"/>
        </w:rPr>
        <w:t>Affiliate’s Duties.</w:t>
      </w:r>
      <w:r w:rsidR="00E12D37" w:rsidRPr="00E97C24">
        <w:rPr>
          <w:rFonts w:asciiTheme="minorHAnsi" w:hAnsiTheme="minorHAnsi" w:cstheme="minorHAnsi"/>
          <w:sz w:val="22"/>
        </w:rPr>
        <w:t xml:space="preserve">  </w:t>
      </w:r>
      <w:r w:rsidRPr="00E97C24">
        <w:rPr>
          <w:rFonts w:asciiTheme="minorHAnsi" w:hAnsiTheme="minorHAnsi" w:cstheme="minorHAnsi"/>
          <w:sz w:val="22"/>
        </w:rPr>
        <w:t>The Affiliate will accurately promote the Prop Trading Firms in accordance with the marketing guidelines supplied by the Company</w:t>
      </w:r>
      <w:r w:rsidR="00CF2413" w:rsidRPr="00E97C24">
        <w:rPr>
          <w:rFonts w:asciiTheme="minorHAnsi" w:hAnsiTheme="minorHAnsi" w:cstheme="minorHAnsi"/>
          <w:sz w:val="22"/>
        </w:rPr>
        <w:t xml:space="preserve"> </w:t>
      </w:r>
      <w:r w:rsidR="004F24E8" w:rsidRPr="00E97C24">
        <w:rPr>
          <w:rFonts w:asciiTheme="minorHAnsi" w:hAnsiTheme="minorHAnsi" w:cstheme="minorHAnsi"/>
          <w:sz w:val="22"/>
        </w:rPr>
        <w:t xml:space="preserve">to </w:t>
      </w:r>
      <w:r w:rsidR="003831B9" w:rsidRPr="00E97C24">
        <w:rPr>
          <w:rFonts w:asciiTheme="minorHAnsi" w:hAnsiTheme="minorHAnsi" w:cstheme="minorHAnsi"/>
          <w:sz w:val="22"/>
        </w:rPr>
        <w:t xml:space="preserve">the </w:t>
      </w:r>
      <w:r w:rsidR="004F24E8" w:rsidRPr="00E97C24">
        <w:rPr>
          <w:rFonts w:asciiTheme="minorHAnsi" w:hAnsiTheme="minorHAnsi" w:cstheme="minorHAnsi"/>
          <w:sz w:val="22"/>
        </w:rPr>
        <w:t xml:space="preserve">Affiliate </w:t>
      </w:r>
      <w:r w:rsidR="00CF2413" w:rsidRPr="00E97C24">
        <w:rPr>
          <w:rFonts w:asciiTheme="minorHAnsi" w:hAnsiTheme="minorHAnsi" w:cstheme="minorHAnsi"/>
          <w:sz w:val="22"/>
        </w:rPr>
        <w:t>from time to time</w:t>
      </w:r>
      <w:r w:rsidRPr="00E97C24">
        <w:rPr>
          <w:rFonts w:asciiTheme="minorHAnsi" w:hAnsiTheme="minorHAnsi" w:cstheme="minorHAnsi"/>
          <w:sz w:val="22"/>
        </w:rPr>
        <w:t xml:space="preserve">.  Without limiting the generality of the foregoing, the Affiliate will make no representation, warranty or description regarding the performance, functional characteristics or other aspects of any Prop Trading Firms that </w:t>
      </w:r>
      <w:proofErr w:type="gramStart"/>
      <w:r w:rsidRPr="00E97C24">
        <w:rPr>
          <w:rFonts w:asciiTheme="minorHAnsi" w:hAnsiTheme="minorHAnsi" w:cstheme="minorHAnsi"/>
          <w:sz w:val="22"/>
        </w:rPr>
        <w:t>is</w:t>
      </w:r>
      <w:proofErr w:type="gramEnd"/>
      <w:r w:rsidRPr="00E97C24">
        <w:rPr>
          <w:rFonts w:asciiTheme="minorHAnsi" w:hAnsiTheme="minorHAnsi" w:cstheme="minorHAnsi"/>
          <w:sz w:val="22"/>
        </w:rPr>
        <w:t xml:space="preserve"> beyond those stated in the Company’s then-current and officially approved </w:t>
      </w:r>
      <w:r w:rsidR="003831B9" w:rsidRPr="00E97C24">
        <w:rPr>
          <w:rFonts w:asciiTheme="minorHAnsi" w:hAnsiTheme="minorHAnsi" w:cstheme="minorHAnsi"/>
          <w:sz w:val="22"/>
        </w:rPr>
        <w:t>Promotional Materials</w:t>
      </w:r>
      <w:r w:rsidRPr="00E97C24">
        <w:rPr>
          <w:rFonts w:asciiTheme="minorHAnsi" w:hAnsiTheme="minorHAnsi" w:cstheme="minorHAnsi"/>
          <w:sz w:val="22"/>
        </w:rPr>
        <w:t xml:space="preserve">.  The Affiliate is not authorized to, and will not, make any representation or warranty on behalf of the Company except as the Company may expressly </w:t>
      </w:r>
      <w:proofErr w:type="gramStart"/>
      <w:r w:rsidRPr="00E97C24">
        <w:rPr>
          <w:rFonts w:asciiTheme="minorHAnsi" w:hAnsiTheme="minorHAnsi" w:cstheme="minorHAnsi"/>
          <w:sz w:val="22"/>
        </w:rPr>
        <w:t>consent to</w:t>
      </w:r>
      <w:proofErr w:type="gramEnd"/>
      <w:r w:rsidRPr="00E97C24">
        <w:rPr>
          <w:rFonts w:asciiTheme="minorHAnsi" w:hAnsiTheme="minorHAnsi" w:cstheme="minorHAnsi"/>
          <w:sz w:val="22"/>
        </w:rPr>
        <w:t xml:space="preserve"> in writing.</w:t>
      </w:r>
      <w:r w:rsidR="0008701C" w:rsidRPr="00E97C24">
        <w:rPr>
          <w:rFonts w:asciiTheme="minorHAnsi" w:hAnsiTheme="minorHAnsi" w:cstheme="minorHAnsi"/>
          <w:sz w:val="22"/>
        </w:rPr>
        <w:t xml:space="preserve"> </w:t>
      </w:r>
      <w:r w:rsidR="003831B9" w:rsidRPr="00E97C24">
        <w:rPr>
          <w:rFonts w:asciiTheme="minorHAnsi" w:hAnsiTheme="minorHAnsi" w:cstheme="minorHAnsi"/>
          <w:sz w:val="22"/>
        </w:rPr>
        <w:t xml:space="preserve">The </w:t>
      </w:r>
      <w:r w:rsidR="002A7816" w:rsidRPr="00E97C24">
        <w:rPr>
          <w:rFonts w:asciiTheme="minorHAnsi" w:hAnsiTheme="minorHAnsi" w:cstheme="minorHAnsi"/>
          <w:sz w:val="22"/>
        </w:rPr>
        <w:t>Affiliate is expressly authorized to use newsletter and email marketing to promote Prop Trading Firms, provided such campaigns comply with applicable laws (including CAN-SPAM, GDPR) and the Company’s branding guidelines</w:t>
      </w:r>
      <w:r w:rsidR="003831B9" w:rsidRPr="00E97C24">
        <w:rPr>
          <w:rFonts w:asciiTheme="minorHAnsi" w:hAnsiTheme="minorHAnsi" w:cstheme="minorHAnsi"/>
          <w:sz w:val="22"/>
        </w:rPr>
        <w:t xml:space="preserve"> and Promotional Materials</w:t>
      </w:r>
      <w:r w:rsidR="002A7816" w:rsidRPr="00E97C24">
        <w:rPr>
          <w:rFonts w:asciiTheme="minorHAnsi" w:hAnsiTheme="minorHAnsi" w:cstheme="minorHAnsi"/>
          <w:sz w:val="22"/>
        </w:rPr>
        <w:t>.</w:t>
      </w:r>
      <w:r w:rsidR="0008701C" w:rsidRPr="00E97C24">
        <w:rPr>
          <w:rFonts w:asciiTheme="minorHAnsi" w:hAnsiTheme="minorHAnsi" w:cstheme="minorHAnsi"/>
          <w:sz w:val="22"/>
        </w:rPr>
        <w:t xml:space="preserve"> </w:t>
      </w:r>
      <w:r w:rsidR="003831B9" w:rsidRPr="00E97C24">
        <w:rPr>
          <w:rFonts w:asciiTheme="minorHAnsi" w:hAnsiTheme="minorHAnsi" w:cstheme="minorHAnsi"/>
          <w:sz w:val="22"/>
        </w:rPr>
        <w:t xml:space="preserve">The </w:t>
      </w:r>
      <w:r w:rsidR="002A7816" w:rsidRPr="00E97C24">
        <w:rPr>
          <w:rFonts w:asciiTheme="minorHAnsi" w:hAnsiTheme="minorHAnsi" w:cstheme="minorHAnsi"/>
          <w:sz w:val="22"/>
        </w:rPr>
        <w:t xml:space="preserve">Affiliate will disclose in all Affiliate Properties utilized by </w:t>
      </w:r>
      <w:r w:rsidR="003831B9" w:rsidRPr="00E97C24">
        <w:rPr>
          <w:rFonts w:asciiTheme="minorHAnsi" w:hAnsiTheme="minorHAnsi" w:cstheme="minorHAnsi"/>
          <w:sz w:val="22"/>
        </w:rPr>
        <w:t xml:space="preserve">the </w:t>
      </w:r>
      <w:r w:rsidR="002A7816" w:rsidRPr="00E97C24">
        <w:rPr>
          <w:rFonts w:asciiTheme="minorHAnsi" w:hAnsiTheme="minorHAnsi" w:cstheme="minorHAnsi"/>
          <w:sz w:val="22"/>
        </w:rPr>
        <w:t xml:space="preserve">Affiliate to generate </w:t>
      </w:r>
      <w:r w:rsidR="003831B9" w:rsidRPr="00E97C24">
        <w:rPr>
          <w:rFonts w:asciiTheme="minorHAnsi" w:hAnsiTheme="minorHAnsi" w:cstheme="minorHAnsi"/>
          <w:sz w:val="22"/>
        </w:rPr>
        <w:t>R</w:t>
      </w:r>
      <w:r w:rsidR="002A7816" w:rsidRPr="00E97C24">
        <w:rPr>
          <w:rFonts w:asciiTheme="minorHAnsi" w:hAnsiTheme="minorHAnsi" w:cstheme="minorHAnsi"/>
          <w:sz w:val="22"/>
        </w:rPr>
        <w:t xml:space="preserve">egistered </w:t>
      </w:r>
      <w:r w:rsidR="003831B9" w:rsidRPr="00E97C24">
        <w:rPr>
          <w:rFonts w:asciiTheme="minorHAnsi" w:hAnsiTheme="minorHAnsi" w:cstheme="minorHAnsi"/>
          <w:sz w:val="22"/>
        </w:rPr>
        <w:t>U</w:t>
      </w:r>
      <w:r w:rsidR="002A7816" w:rsidRPr="00E97C24">
        <w:rPr>
          <w:rFonts w:asciiTheme="minorHAnsi" w:hAnsiTheme="minorHAnsi" w:cstheme="minorHAnsi"/>
          <w:sz w:val="22"/>
        </w:rPr>
        <w:t xml:space="preserve">sers that </w:t>
      </w:r>
      <w:r w:rsidR="00D74BE0" w:rsidRPr="00E97C24">
        <w:rPr>
          <w:rFonts w:asciiTheme="minorHAnsi" w:hAnsiTheme="minorHAnsi" w:cstheme="minorHAnsi"/>
          <w:sz w:val="22"/>
        </w:rPr>
        <w:t xml:space="preserve">the </w:t>
      </w:r>
      <w:r w:rsidR="002A7816" w:rsidRPr="00E97C24">
        <w:rPr>
          <w:rFonts w:asciiTheme="minorHAnsi" w:hAnsiTheme="minorHAnsi" w:cstheme="minorHAnsi"/>
          <w:sz w:val="22"/>
        </w:rPr>
        <w:t xml:space="preserve">Affiliate will be compensated by </w:t>
      </w:r>
      <w:r w:rsidR="003831B9" w:rsidRPr="00E97C24">
        <w:rPr>
          <w:rFonts w:asciiTheme="minorHAnsi" w:hAnsiTheme="minorHAnsi" w:cstheme="minorHAnsi"/>
          <w:sz w:val="22"/>
        </w:rPr>
        <w:t xml:space="preserve">the </w:t>
      </w:r>
      <w:r w:rsidR="002A7816" w:rsidRPr="00E97C24">
        <w:rPr>
          <w:rFonts w:asciiTheme="minorHAnsi" w:hAnsiTheme="minorHAnsi" w:cstheme="minorHAnsi"/>
          <w:sz w:val="22"/>
        </w:rPr>
        <w:t xml:space="preserve">Company for each person referred by </w:t>
      </w:r>
      <w:r w:rsidR="003831B9" w:rsidRPr="00E97C24">
        <w:rPr>
          <w:rFonts w:asciiTheme="minorHAnsi" w:hAnsiTheme="minorHAnsi" w:cstheme="minorHAnsi"/>
          <w:sz w:val="22"/>
        </w:rPr>
        <w:t xml:space="preserve">the </w:t>
      </w:r>
      <w:r w:rsidR="002A7816" w:rsidRPr="00E97C24">
        <w:rPr>
          <w:rFonts w:asciiTheme="minorHAnsi" w:hAnsiTheme="minorHAnsi" w:cstheme="minorHAnsi"/>
          <w:sz w:val="22"/>
        </w:rPr>
        <w:t xml:space="preserve">Affiliate to </w:t>
      </w:r>
      <w:r w:rsidR="003831B9" w:rsidRPr="00E97C24">
        <w:rPr>
          <w:rFonts w:asciiTheme="minorHAnsi" w:hAnsiTheme="minorHAnsi" w:cstheme="minorHAnsi"/>
          <w:sz w:val="22"/>
        </w:rPr>
        <w:t xml:space="preserve">the </w:t>
      </w:r>
      <w:r w:rsidR="002A7816" w:rsidRPr="00E97C24">
        <w:rPr>
          <w:rFonts w:asciiTheme="minorHAnsi" w:hAnsiTheme="minorHAnsi" w:cstheme="minorHAnsi"/>
          <w:sz w:val="22"/>
        </w:rPr>
        <w:t xml:space="preserve">Company who becomes a </w:t>
      </w:r>
      <w:r w:rsidR="003831B9" w:rsidRPr="00E97C24">
        <w:rPr>
          <w:rFonts w:asciiTheme="minorHAnsi" w:hAnsiTheme="minorHAnsi" w:cstheme="minorHAnsi"/>
          <w:sz w:val="22"/>
        </w:rPr>
        <w:t>R</w:t>
      </w:r>
      <w:r w:rsidR="002A7816" w:rsidRPr="00E97C24">
        <w:rPr>
          <w:rFonts w:asciiTheme="minorHAnsi" w:hAnsiTheme="minorHAnsi" w:cstheme="minorHAnsi"/>
          <w:sz w:val="22"/>
        </w:rPr>
        <w:t xml:space="preserve">egistered </w:t>
      </w:r>
      <w:r w:rsidR="003831B9" w:rsidRPr="00E97C24">
        <w:rPr>
          <w:rFonts w:asciiTheme="minorHAnsi" w:hAnsiTheme="minorHAnsi" w:cstheme="minorHAnsi"/>
          <w:sz w:val="22"/>
        </w:rPr>
        <w:t>U</w:t>
      </w:r>
      <w:r w:rsidR="002A7816" w:rsidRPr="00E97C24">
        <w:rPr>
          <w:rFonts w:asciiTheme="minorHAnsi" w:hAnsiTheme="minorHAnsi" w:cstheme="minorHAnsi"/>
          <w:sz w:val="22"/>
        </w:rPr>
        <w:t xml:space="preserve">ser of a Prop Trading </w:t>
      </w:r>
      <w:r w:rsidR="003831B9" w:rsidRPr="00E97C24">
        <w:rPr>
          <w:rFonts w:asciiTheme="minorHAnsi" w:hAnsiTheme="minorHAnsi" w:cstheme="minorHAnsi"/>
          <w:sz w:val="22"/>
        </w:rPr>
        <w:t>F</w:t>
      </w:r>
      <w:r w:rsidR="002A7816" w:rsidRPr="00E97C24">
        <w:rPr>
          <w:rFonts w:asciiTheme="minorHAnsi" w:hAnsiTheme="minorHAnsi" w:cstheme="minorHAnsi"/>
          <w:sz w:val="22"/>
        </w:rPr>
        <w:t xml:space="preserve">irm approved by </w:t>
      </w:r>
      <w:r w:rsidR="003831B9" w:rsidRPr="00E97C24">
        <w:rPr>
          <w:rFonts w:asciiTheme="minorHAnsi" w:hAnsiTheme="minorHAnsi" w:cstheme="minorHAnsi"/>
          <w:sz w:val="22"/>
        </w:rPr>
        <w:t xml:space="preserve">the </w:t>
      </w:r>
      <w:r w:rsidR="002A7816" w:rsidRPr="00E97C24">
        <w:rPr>
          <w:rFonts w:asciiTheme="minorHAnsi" w:hAnsiTheme="minorHAnsi" w:cstheme="minorHAnsi"/>
          <w:sz w:val="22"/>
        </w:rPr>
        <w:t>Company.</w:t>
      </w:r>
      <w:r w:rsidR="00107F96" w:rsidRPr="00E97C24">
        <w:rPr>
          <w:rFonts w:asciiTheme="minorHAnsi" w:hAnsiTheme="minorHAnsi" w:cstheme="minorHAnsi"/>
          <w:sz w:val="22"/>
        </w:rPr>
        <w:t xml:space="preserve"> </w:t>
      </w:r>
    </w:p>
    <w:p w14:paraId="595A101C" w14:textId="77777777" w:rsidR="00436BE5" w:rsidRPr="00E97C24" w:rsidRDefault="00436BE5" w:rsidP="008E3E66">
      <w:pPr>
        <w:jc w:val="both"/>
        <w:rPr>
          <w:rFonts w:asciiTheme="minorHAnsi" w:hAnsiTheme="minorHAnsi" w:cstheme="minorHAnsi"/>
          <w:sz w:val="22"/>
        </w:rPr>
      </w:pPr>
    </w:p>
    <w:p w14:paraId="1649AA47" w14:textId="0CE8C855" w:rsidR="00107F96" w:rsidRPr="00E97C24" w:rsidRDefault="00107F96" w:rsidP="008E3E66">
      <w:pPr>
        <w:jc w:val="both"/>
        <w:rPr>
          <w:rFonts w:asciiTheme="minorHAnsi" w:hAnsiTheme="minorHAnsi" w:cstheme="minorHAnsi"/>
          <w:sz w:val="22"/>
        </w:rPr>
      </w:pPr>
      <w:r w:rsidRPr="00E97C24">
        <w:rPr>
          <w:rFonts w:asciiTheme="minorHAnsi" w:hAnsiTheme="minorHAnsi" w:cstheme="minorHAnsi"/>
          <w:sz w:val="22"/>
        </w:rPr>
        <w:t>The Affiliate shall comply with the FTC Endorsement Guides, state unfair/ deceptive acts laws, and applicable international anti</w:t>
      </w:r>
      <w:r w:rsidRPr="00E97C24">
        <w:rPr>
          <w:rFonts w:ascii="Cambria Math" w:hAnsi="Cambria Math" w:cs="Cambria Math"/>
          <w:sz w:val="22"/>
        </w:rPr>
        <w:t>‑</w:t>
      </w:r>
      <w:r w:rsidRPr="00E97C24">
        <w:rPr>
          <w:rFonts w:asciiTheme="minorHAnsi" w:hAnsiTheme="minorHAnsi" w:cstheme="minorHAnsi"/>
          <w:sz w:val="22"/>
        </w:rPr>
        <w:t>spam and privacy rules (including CASL, UK</w:t>
      </w:r>
      <w:r w:rsidRPr="00E97C24">
        <w:rPr>
          <w:rFonts w:ascii="Cambria Math" w:hAnsi="Cambria Math" w:cs="Cambria Math"/>
          <w:sz w:val="22"/>
        </w:rPr>
        <w:t>‑</w:t>
      </w:r>
      <w:r w:rsidRPr="00E97C24">
        <w:rPr>
          <w:rFonts w:asciiTheme="minorHAnsi" w:hAnsiTheme="minorHAnsi" w:cstheme="minorHAnsi"/>
          <w:sz w:val="22"/>
        </w:rPr>
        <w:t>PECR/GDPR where applicable). Earnings or income claims are prohibited unless truthful, substantiated, and accompanied by clear and conspicuous disclaimers.</w:t>
      </w:r>
    </w:p>
    <w:p w14:paraId="5A3CF1EF" w14:textId="77EB3B2A" w:rsidR="002A7816" w:rsidRPr="00E97C24" w:rsidRDefault="002A7816" w:rsidP="00311EFC">
      <w:pPr>
        <w:jc w:val="both"/>
        <w:rPr>
          <w:rFonts w:asciiTheme="minorHAnsi" w:hAnsiTheme="minorHAnsi" w:cstheme="minorHAnsi"/>
          <w:sz w:val="22"/>
        </w:rPr>
      </w:pPr>
    </w:p>
    <w:p w14:paraId="3DB3ECF6" w14:textId="77777777" w:rsidR="002A7816" w:rsidRPr="00E97C24" w:rsidRDefault="002A7816" w:rsidP="00311EFC">
      <w:pPr>
        <w:jc w:val="both"/>
        <w:rPr>
          <w:rFonts w:asciiTheme="minorHAnsi" w:hAnsiTheme="minorHAnsi" w:cstheme="minorHAnsi"/>
          <w:sz w:val="22"/>
        </w:rPr>
      </w:pPr>
    </w:p>
    <w:p w14:paraId="2C6DEFF5" w14:textId="17CA0F26" w:rsidR="006E2E26" w:rsidRPr="00E97C24" w:rsidRDefault="006E2E26" w:rsidP="00311EFC">
      <w:pPr>
        <w:jc w:val="both"/>
        <w:rPr>
          <w:rFonts w:asciiTheme="minorHAnsi" w:hAnsiTheme="minorHAnsi" w:cstheme="minorHAnsi"/>
          <w:sz w:val="22"/>
        </w:rPr>
      </w:pPr>
      <w:r w:rsidRPr="00E97C24">
        <w:rPr>
          <w:rFonts w:asciiTheme="minorHAnsi" w:hAnsiTheme="minorHAnsi" w:cstheme="minorHAnsi"/>
          <w:sz w:val="22"/>
        </w:rPr>
        <w:t>2.4</w:t>
      </w:r>
      <w:r w:rsidRPr="00E97C24">
        <w:rPr>
          <w:rFonts w:asciiTheme="minorHAnsi" w:hAnsiTheme="minorHAnsi" w:cstheme="minorHAnsi"/>
          <w:sz w:val="22"/>
        </w:rPr>
        <w:tab/>
      </w:r>
      <w:r w:rsidR="00E12D37" w:rsidRPr="00E97C24">
        <w:rPr>
          <w:rFonts w:asciiTheme="minorHAnsi" w:hAnsiTheme="minorHAnsi" w:cstheme="minorHAnsi"/>
          <w:sz w:val="22"/>
          <w:u w:val="single"/>
        </w:rPr>
        <w:t>No Invoicing Prop Trading Firms</w:t>
      </w:r>
      <w:r w:rsidR="00E12D37" w:rsidRPr="00E97C24">
        <w:rPr>
          <w:rFonts w:asciiTheme="minorHAnsi" w:hAnsiTheme="minorHAnsi" w:cstheme="minorHAnsi"/>
          <w:sz w:val="22"/>
        </w:rPr>
        <w:t xml:space="preserve">.  </w:t>
      </w:r>
      <w:r w:rsidRPr="00E97C24">
        <w:rPr>
          <w:rFonts w:asciiTheme="minorHAnsi" w:hAnsiTheme="minorHAnsi" w:cstheme="minorHAnsi"/>
          <w:sz w:val="22"/>
        </w:rPr>
        <w:t xml:space="preserve">The Affiliate shall not surcharge, bill or collect any fees from any Prop Trading Firm for the enrollment of any Registered User(s) sourced by </w:t>
      </w:r>
      <w:r w:rsidRPr="00E97C24">
        <w:rPr>
          <w:rFonts w:asciiTheme="minorHAnsi" w:hAnsiTheme="minorHAnsi" w:cstheme="minorHAnsi"/>
          <w:sz w:val="22"/>
        </w:rPr>
        <w:lastRenderedPageBreak/>
        <w:t>the Affiliate.  The sole remuneration paid to the Affiliate shall be the Affiliate Fees contemplated hereunder.</w:t>
      </w:r>
    </w:p>
    <w:p w14:paraId="7453D4C6" w14:textId="77777777" w:rsidR="006E2E26" w:rsidRPr="00E97C24" w:rsidRDefault="006E2E26" w:rsidP="00311EFC">
      <w:pPr>
        <w:jc w:val="both"/>
        <w:rPr>
          <w:rFonts w:asciiTheme="minorHAnsi" w:hAnsiTheme="minorHAnsi" w:cstheme="minorHAnsi"/>
          <w:sz w:val="22"/>
        </w:rPr>
      </w:pPr>
    </w:p>
    <w:p w14:paraId="67EAC8E2" w14:textId="0A3A9DE5" w:rsidR="00107F96" w:rsidRPr="00E97C24" w:rsidRDefault="006E2E26" w:rsidP="00410936">
      <w:pPr>
        <w:jc w:val="both"/>
      </w:pPr>
      <w:r w:rsidRPr="00E97C24">
        <w:rPr>
          <w:rFonts w:asciiTheme="minorHAnsi" w:hAnsiTheme="minorHAnsi" w:cstheme="minorHAnsi"/>
          <w:sz w:val="22"/>
        </w:rPr>
        <w:t>2.5</w:t>
      </w:r>
      <w:r w:rsidRPr="00E97C24">
        <w:rPr>
          <w:rFonts w:asciiTheme="minorHAnsi" w:hAnsiTheme="minorHAnsi" w:cstheme="minorHAnsi"/>
          <w:sz w:val="22"/>
        </w:rPr>
        <w:tab/>
      </w:r>
      <w:r w:rsidR="00E12D37" w:rsidRPr="00E97C24">
        <w:rPr>
          <w:rFonts w:asciiTheme="minorHAnsi" w:hAnsiTheme="minorHAnsi" w:cstheme="minorHAnsi"/>
          <w:sz w:val="22"/>
          <w:u w:val="single"/>
        </w:rPr>
        <w:t>Tag Integration</w:t>
      </w:r>
      <w:r w:rsidR="00E12D37" w:rsidRPr="00E97C24">
        <w:rPr>
          <w:rFonts w:asciiTheme="minorHAnsi" w:hAnsiTheme="minorHAnsi" w:cstheme="minorHAnsi"/>
          <w:sz w:val="22"/>
        </w:rPr>
        <w:t xml:space="preserve">.  </w:t>
      </w:r>
      <w:r w:rsidRPr="00E97C24">
        <w:rPr>
          <w:rFonts w:asciiTheme="minorHAnsi" w:hAnsiTheme="minorHAnsi" w:cstheme="minorHAnsi"/>
          <w:sz w:val="22"/>
        </w:rPr>
        <w:t xml:space="preserve">In connection with the Affiliate’s onboarding and participation in the </w:t>
      </w:r>
      <w:r w:rsidR="00D45BB2" w:rsidRPr="00E97C24">
        <w:rPr>
          <w:rFonts w:asciiTheme="minorHAnsi" w:hAnsiTheme="minorHAnsi" w:cstheme="minorHAnsi"/>
          <w:sz w:val="22"/>
        </w:rPr>
        <w:t>Affiliate Network</w:t>
      </w:r>
      <w:r w:rsidRPr="00E97C24">
        <w:rPr>
          <w:rFonts w:asciiTheme="minorHAnsi" w:hAnsiTheme="minorHAnsi" w:cstheme="minorHAnsi"/>
          <w:sz w:val="22"/>
        </w:rPr>
        <w:t xml:space="preserve">, the Affiliate will comply with all requirements instituted by the Company in connection with the integration and embedding of </w:t>
      </w:r>
      <w:r w:rsidR="009305B5" w:rsidRPr="00E97C24">
        <w:rPr>
          <w:rFonts w:asciiTheme="minorHAnsi" w:hAnsiTheme="minorHAnsi" w:cstheme="minorHAnsi"/>
          <w:sz w:val="22"/>
        </w:rPr>
        <w:t xml:space="preserve">meta tags, code and other technologies required by the Company to track Registered Users that register with any of the Prop Trading Firms.  </w:t>
      </w:r>
    </w:p>
    <w:p w14:paraId="7F9DE86E" w14:textId="77777777" w:rsidR="00107F96" w:rsidRPr="00E97C24" w:rsidRDefault="00107F96" w:rsidP="008E3E66">
      <w:pPr>
        <w:jc w:val="both"/>
        <w:rPr>
          <w:rFonts w:asciiTheme="minorHAnsi" w:hAnsiTheme="minorHAnsi" w:cstheme="minorHAnsi"/>
          <w:sz w:val="22"/>
        </w:rPr>
      </w:pPr>
      <w:r w:rsidRPr="00E97C24">
        <w:rPr>
          <w:rFonts w:asciiTheme="minorHAnsi" w:hAnsiTheme="minorHAnsi" w:cstheme="minorHAnsi"/>
          <w:sz w:val="22"/>
        </w:rPr>
        <w:t>If tracking is impaired due to Affiliate’s act/omission, the Company will use commercially reasonable efforts to validate conversions by alternative evidence; verifiably attributable conversions shall remain payable.</w:t>
      </w:r>
    </w:p>
    <w:p w14:paraId="5D8F97F1" w14:textId="7CE6540D" w:rsidR="006E2E26" w:rsidRPr="00E97C24" w:rsidRDefault="006E2E26" w:rsidP="00311EFC">
      <w:pPr>
        <w:jc w:val="both"/>
        <w:rPr>
          <w:rFonts w:asciiTheme="minorHAnsi" w:hAnsiTheme="minorHAnsi" w:cstheme="minorHAnsi"/>
          <w:sz w:val="22"/>
        </w:rPr>
      </w:pPr>
    </w:p>
    <w:p w14:paraId="6F665F6D" w14:textId="39A83893" w:rsidR="00686658" w:rsidRPr="00E97C24" w:rsidRDefault="00686658" w:rsidP="002A28F1">
      <w:pPr>
        <w:jc w:val="both"/>
        <w:rPr>
          <w:rFonts w:asciiTheme="minorHAnsi" w:hAnsiTheme="minorHAnsi" w:cstheme="minorHAnsi"/>
          <w:sz w:val="22"/>
        </w:rPr>
      </w:pPr>
      <w:r w:rsidRPr="00E97C24">
        <w:rPr>
          <w:rFonts w:asciiTheme="minorHAnsi" w:hAnsiTheme="minorHAnsi" w:cstheme="minorHAnsi"/>
          <w:sz w:val="22"/>
        </w:rPr>
        <w:t>2.6</w:t>
      </w:r>
      <w:r w:rsidRPr="00E97C24">
        <w:rPr>
          <w:rFonts w:asciiTheme="minorHAnsi" w:hAnsiTheme="minorHAnsi" w:cstheme="minorHAnsi"/>
          <w:sz w:val="22"/>
        </w:rPr>
        <w:tab/>
      </w:r>
      <w:r w:rsidRPr="00E97C24">
        <w:rPr>
          <w:rFonts w:asciiTheme="minorHAnsi" w:hAnsiTheme="minorHAnsi" w:cstheme="minorHAnsi"/>
          <w:sz w:val="22"/>
          <w:u w:val="single"/>
        </w:rPr>
        <w:t>Zero</w:t>
      </w:r>
      <w:r w:rsidRPr="00E97C24">
        <w:rPr>
          <w:rFonts w:ascii="Cambria Math" w:hAnsi="Cambria Math" w:cs="Cambria Math"/>
          <w:sz w:val="22"/>
          <w:u w:val="single"/>
        </w:rPr>
        <w:t>‑</w:t>
      </w:r>
      <w:r w:rsidRPr="00E97C24">
        <w:rPr>
          <w:rFonts w:asciiTheme="minorHAnsi" w:hAnsiTheme="minorHAnsi" w:cstheme="minorHAnsi"/>
          <w:sz w:val="22"/>
          <w:u w:val="single"/>
        </w:rPr>
        <w:t>Lead, Client</w:t>
      </w:r>
      <w:r w:rsidRPr="00E97C24">
        <w:rPr>
          <w:rFonts w:ascii="Cambria Math" w:hAnsi="Cambria Math" w:cs="Cambria Math"/>
          <w:sz w:val="22"/>
          <w:u w:val="single"/>
        </w:rPr>
        <w:t>‑</w:t>
      </w:r>
      <w:r w:rsidRPr="00E97C24">
        <w:rPr>
          <w:rFonts w:asciiTheme="minorHAnsi" w:hAnsiTheme="minorHAnsi" w:cstheme="minorHAnsi"/>
          <w:sz w:val="22"/>
          <w:u w:val="single"/>
        </w:rPr>
        <w:t>Blind Flow.</w:t>
      </w:r>
      <w:r w:rsidRPr="00E97C24">
        <w:rPr>
          <w:rFonts w:asciiTheme="minorHAnsi" w:hAnsiTheme="minorHAnsi" w:cstheme="minorHAnsi"/>
          <w:sz w:val="22"/>
        </w:rPr>
        <w:t xml:space="preserve">  Affiliate Links shall direct users to a Company</w:t>
      </w:r>
      <w:r w:rsidRPr="00E97C24">
        <w:rPr>
          <w:rFonts w:ascii="Cambria Math" w:hAnsi="Cambria Math" w:cs="Cambria Math"/>
          <w:sz w:val="22"/>
        </w:rPr>
        <w:t>‑</w:t>
      </w:r>
      <w:r w:rsidRPr="00E97C24">
        <w:rPr>
          <w:rFonts w:asciiTheme="minorHAnsi" w:hAnsiTheme="minorHAnsi" w:cstheme="minorHAnsi"/>
          <w:sz w:val="22"/>
        </w:rPr>
        <w:t>hosted Zero</w:t>
      </w:r>
      <w:r w:rsidRPr="00E97C24">
        <w:rPr>
          <w:rFonts w:ascii="Cambria Math" w:hAnsi="Cambria Math" w:cs="Cambria Math"/>
          <w:sz w:val="22"/>
        </w:rPr>
        <w:t>‑</w:t>
      </w:r>
      <w:r w:rsidRPr="00E97C24">
        <w:rPr>
          <w:rFonts w:asciiTheme="minorHAnsi" w:hAnsiTheme="minorHAnsi" w:cstheme="minorHAnsi"/>
          <w:sz w:val="22"/>
        </w:rPr>
        <w:t>Lead Page. The Zero</w:t>
      </w:r>
      <w:r w:rsidRPr="00E97C24">
        <w:rPr>
          <w:rFonts w:ascii="Cambria Math" w:hAnsi="Cambria Math" w:cs="Cambria Math"/>
          <w:sz w:val="22"/>
        </w:rPr>
        <w:t>‑</w:t>
      </w:r>
      <w:r w:rsidRPr="00E97C24">
        <w:rPr>
          <w:rFonts w:asciiTheme="minorHAnsi" w:hAnsiTheme="minorHAnsi" w:cstheme="minorHAnsi"/>
          <w:sz w:val="22"/>
        </w:rPr>
        <w:t>Lead Page will (</w:t>
      </w:r>
      <w:proofErr w:type="spellStart"/>
      <w:r w:rsidRPr="00E97C24">
        <w:rPr>
          <w:rFonts w:asciiTheme="minorHAnsi" w:hAnsiTheme="minorHAnsi" w:cstheme="minorHAnsi"/>
          <w:sz w:val="22"/>
        </w:rPr>
        <w:t>i</w:t>
      </w:r>
      <w:proofErr w:type="spellEnd"/>
      <w:r w:rsidRPr="00E97C24">
        <w:rPr>
          <w:rFonts w:asciiTheme="minorHAnsi" w:hAnsiTheme="minorHAnsi" w:cstheme="minorHAnsi"/>
          <w:sz w:val="22"/>
        </w:rPr>
        <w:t xml:space="preserve">) present standardized educational content; (ii) contain no forms, registration fields, or other means to collect Client PII; and (iii) provide a “Continue” control that forwards the user directly to the selected Designated Prop Trading Firm together with an Attribution Token. All onboarding and data collection </w:t>
      </w:r>
      <w:proofErr w:type="gramStart"/>
      <w:r w:rsidRPr="00E97C24">
        <w:rPr>
          <w:rFonts w:asciiTheme="minorHAnsi" w:hAnsiTheme="minorHAnsi" w:cstheme="minorHAnsi"/>
          <w:sz w:val="22"/>
        </w:rPr>
        <w:t>occur</w:t>
      </w:r>
      <w:proofErr w:type="gramEnd"/>
      <w:r w:rsidRPr="00E97C24">
        <w:rPr>
          <w:rFonts w:asciiTheme="minorHAnsi" w:hAnsiTheme="minorHAnsi" w:cstheme="minorHAnsi"/>
          <w:sz w:val="22"/>
        </w:rPr>
        <w:t xml:space="preserve"> exclusively at the Designated Prop Trading Firm. The Company shall not build or maintain prospect or client lists from the Zero</w:t>
      </w:r>
      <w:r w:rsidRPr="00E97C24">
        <w:rPr>
          <w:rFonts w:ascii="Cambria Math" w:hAnsi="Cambria Math" w:cs="Cambria Math"/>
          <w:sz w:val="22"/>
        </w:rPr>
        <w:t>‑</w:t>
      </w:r>
      <w:r w:rsidRPr="00E97C24">
        <w:rPr>
          <w:rFonts w:asciiTheme="minorHAnsi" w:hAnsiTheme="minorHAnsi" w:cstheme="minorHAnsi"/>
          <w:sz w:val="22"/>
        </w:rPr>
        <w:t>Lead Page.</w:t>
      </w:r>
    </w:p>
    <w:p w14:paraId="2B337042" w14:textId="77777777" w:rsidR="00686658" w:rsidRPr="00E97C24" w:rsidRDefault="00686658" w:rsidP="00686658">
      <w:pPr>
        <w:jc w:val="both"/>
        <w:rPr>
          <w:rFonts w:asciiTheme="minorHAnsi" w:hAnsiTheme="minorHAnsi" w:cstheme="minorHAnsi"/>
          <w:sz w:val="22"/>
        </w:rPr>
      </w:pPr>
    </w:p>
    <w:p w14:paraId="0C683247" w14:textId="376FF270" w:rsidR="0005570F" w:rsidRPr="00E97C24" w:rsidRDefault="0005570F" w:rsidP="00311EFC">
      <w:pPr>
        <w:numPr>
          <w:ilvl w:val="0"/>
          <w:numId w:val="12"/>
        </w:numPr>
        <w:jc w:val="both"/>
        <w:rPr>
          <w:rFonts w:asciiTheme="minorHAnsi" w:hAnsiTheme="minorHAnsi" w:cstheme="minorHAnsi"/>
          <w:b/>
          <w:bCs/>
          <w:sz w:val="22"/>
        </w:rPr>
      </w:pPr>
      <w:r w:rsidRPr="00E97C24">
        <w:rPr>
          <w:rFonts w:asciiTheme="minorHAnsi" w:hAnsiTheme="minorHAnsi" w:cstheme="minorHAnsi"/>
          <w:b/>
          <w:bCs/>
          <w:sz w:val="22"/>
        </w:rPr>
        <w:t>Affiliate Fees</w:t>
      </w:r>
    </w:p>
    <w:p w14:paraId="53BD514E" w14:textId="77777777" w:rsidR="00410936" w:rsidRPr="00E97C24" w:rsidRDefault="00410936" w:rsidP="002256E2">
      <w:pPr>
        <w:jc w:val="both"/>
        <w:rPr>
          <w:rFonts w:asciiTheme="minorHAnsi" w:hAnsiTheme="minorHAnsi"/>
          <w:sz w:val="22"/>
        </w:rPr>
      </w:pPr>
    </w:p>
    <w:p w14:paraId="55C4B0F0" w14:textId="05316A07" w:rsidR="0005570F" w:rsidRPr="00E97C24" w:rsidRDefault="00174951" w:rsidP="00311EFC">
      <w:pPr>
        <w:jc w:val="both"/>
        <w:rPr>
          <w:rFonts w:asciiTheme="minorHAnsi" w:hAnsiTheme="minorHAnsi" w:cstheme="minorHAnsi"/>
          <w:sz w:val="22"/>
        </w:rPr>
      </w:pPr>
      <w:r w:rsidRPr="00E97C24">
        <w:rPr>
          <w:rFonts w:asciiTheme="minorHAnsi" w:hAnsiTheme="minorHAnsi" w:cstheme="minorHAnsi"/>
          <w:sz w:val="22"/>
        </w:rPr>
        <w:t xml:space="preserve">3.1 </w:t>
      </w:r>
      <w:r w:rsidR="00073190" w:rsidRPr="00E97C24">
        <w:rPr>
          <w:rFonts w:asciiTheme="minorHAnsi" w:hAnsiTheme="minorHAnsi" w:cstheme="minorHAnsi"/>
          <w:sz w:val="22"/>
        </w:rPr>
        <w:tab/>
      </w:r>
      <w:r w:rsidRPr="00E97C24">
        <w:rPr>
          <w:rFonts w:asciiTheme="minorHAnsi" w:hAnsiTheme="minorHAnsi" w:cstheme="minorHAnsi"/>
          <w:sz w:val="22"/>
          <w:u w:val="single"/>
        </w:rPr>
        <w:t>Affiliate Fees</w:t>
      </w:r>
      <w:r w:rsidRPr="00E97C24">
        <w:rPr>
          <w:rFonts w:asciiTheme="minorHAnsi" w:hAnsiTheme="minorHAnsi" w:cstheme="minorHAnsi"/>
          <w:sz w:val="22"/>
        </w:rPr>
        <w:t>.</w:t>
      </w:r>
      <w:r w:rsidR="00073190" w:rsidRPr="00E97C24">
        <w:rPr>
          <w:rFonts w:asciiTheme="minorHAnsi" w:hAnsiTheme="minorHAnsi" w:cstheme="minorHAnsi"/>
          <w:sz w:val="22"/>
        </w:rPr>
        <w:t xml:space="preserve"> </w:t>
      </w:r>
      <w:r w:rsidRPr="00E97C24">
        <w:rPr>
          <w:rFonts w:asciiTheme="minorHAnsi" w:hAnsiTheme="minorHAnsi" w:cstheme="minorHAnsi"/>
          <w:sz w:val="22"/>
        </w:rPr>
        <w:t xml:space="preserve">The Company will pay Affiliate the Affiliate Fees provided in </w:t>
      </w:r>
      <w:r w:rsidRPr="00E97C24">
        <w:rPr>
          <w:rFonts w:asciiTheme="minorHAnsi" w:hAnsiTheme="minorHAnsi" w:cstheme="minorHAnsi"/>
          <w:b/>
          <w:bCs/>
          <w:sz w:val="22"/>
          <w:u w:val="single"/>
        </w:rPr>
        <w:t>Appendix I</w:t>
      </w:r>
      <w:r w:rsidRPr="00E97C24">
        <w:rPr>
          <w:rFonts w:asciiTheme="minorHAnsi" w:hAnsiTheme="minorHAnsi" w:cstheme="minorHAnsi"/>
          <w:sz w:val="22"/>
        </w:rPr>
        <w:t xml:space="preserve"> attached hereto.</w:t>
      </w:r>
      <w:r w:rsidR="009949C5" w:rsidRPr="00E97C24">
        <w:rPr>
          <w:rFonts w:asciiTheme="minorHAnsi" w:hAnsiTheme="minorHAnsi" w:cstheme="minorHAnsi"/>
          <w:sz w:val="22"/>
        </w:rPr>
        <w:t xml:space="preserve"> </w:t>
      </w:r>
      <w:r w:rsidR="00813F93" w:rsidRPr="00E97C24">
        <w:rPr>
          <w:rFonts w:asciiTheme="minorHAnsi" w:hAnsiTheme="minorHAnsi" w:cstheme="minorHAnsi"/>
          <w:sz w:val="22"/>
        </w:rPr>
        <w:t xml:space="preserve">In the event the Company and Affiliate shall agree on other remuneration terms for any special projects undertaken by </w:t>
      </w:r>
      <w:r w:rsidR="00324CF0" w:rsidRPr="00E97C24">
        <w:rPr>
          <w:rFonts w:asciiTheme="minorHAnsi" w:hAnsiTheme="minorHAnsi" w:cstheme="minorHAnsi"/>
          <w:sz w:val="22"/>
        </w:rPr>
        <w:t xml:space="preserve">the </w:t>
      </w:r>
      <w:r w:rsidR="00813F93" w:rsidRPr="00E97C24">
        <w:rPr>
          <w:rFonts w:asciiTheme="minorHAnsi" w:hAnsiTheme="minorHAnsi" w:cstheme="minorHAnsi"/>
          <w:sz w:val="22"/>
        </w:rPr>
        <w:t>Affiliate, those terms will be memorialized in writing and signed by both parties</w:t>
      </w:r>
      <w:r w:rsidR="006E5288" w:rsidRPr="00E97C24">
        <w:rPr>
          <w:rFonts w:asciiTheme="minorHAnsi" w:hAnsiTheme="minorHAnsi" w:cstheme="minorHAnsi"/>
          <w:sz w:val="22"/>
        </w:rPr>
        <w:t xml:space="preserve"> under a separate appendix</w:t>
      </w:r>
      <w:r w:rsidR="00813F93" w:rsidRPr="00E97C24">
        <w:rPr>
          <w:rFonts w:asciiTheme="minorHAnsi" w:hAnsiTheme="minorHAnsi" w:cstheme="minorHAnsi"/>
          <w:sz w:val="22"/>
        </w:rPr>
        <w:t>.</w:t>
      </w:r>
    </w:p>
    <w:p w14:paraId="57184A0A" w14:textId="77777777" w:rsidR="0084015B" w:rsidRPr="00E97C24" w:rsidRDefault="0084015B" w:rsidP="0084015B">
      <w:pPr>
        <w:jc w:val="both"/>
        <w:rPr>
          <w:rFonts w:asciiTheme="minorHAnsi" w:hAnsiTheme="minorHAnsi" w:cstheme="minorHAnsi"/>
          <w:sz w:val="22"/>
        </w:rPr>
      </w:pPr>
    </w:p>
    <w:p w14:paraId="03FD39F2" w14:textId="662E9163" w:rsidR="00073190" w:rsidRPr="00E97C24" w:rsidRDefault="0084015B" w:rsidP="00311EFC">
      <w:pPr>
        <w:jc w:val="both"/>
        <w:rPr>
          <w:rFonts w:asciiTheme="minorHAnsi" w:hAnsiTheme="minorHAnsi" w:cstheme="minorHAnsi"/>
          <w:sz w:val="22"/>
        </w:rPr>
      </w:pPr>
      <w:r w:rsidRPr="00E97C24">
        <w:rPr>
          <w:rFonts w:asciiTheme="minorHAnsi" w:hAnsiTheme="minorHAnsi" w:cstheme="minorHAnsi"/>
          <w:sz w:val="22"/>
        </w:rPr>
        <w:t xml:space="preserve">3.2 </w:t>
      </w:r>
      <w:r w:rsidRPr="00E97C24">
        <w:rPr>
          <w:rFonts w:asciiTheme="minorHAnsi" w:hAnsiTheme="minorHAnsi" w:cstheme="minorHAnsi"/>
          <w:sz w:val="22"/>
        </w:rPr>
        <w:tab/>
      </w:r>
      <w:r w:rsidR="00410936" w:rsidRPr="00E97C24">
        <w:rPr>
          <w:rFonts w:asciiTheme="minorHAnsi" w:hAnsiTheme="minorHAnsi" w:cstheme="minorHAnsi"/>
          <w:sz w:val="22"/>
          <w:u w:val="single"/>
        </w:rPr>
        <w:t>Modifying Compensation</w:t>
      </w:r>
      <w:r w:rsidR="00410936" w:rsidRPr="00E97C24">
        <w:rPr>
          <w:rFonts w:asciiTheme="minorHAnsi" w:hAnsiTheme="minorHAnsi" w:cstheme="minorHAnsi"/>
          <w:sz w:val="22"/>
        </w:rPr>
        <w:t>. I</w:t>
      </w:r>
      <w:r w:rsidRPr="00E97C24">
        <w:rPr>
          <w:rFonts w:asciiTheme="minorHAnsi" w:hAnsiTheme="minorHAnsi" w:cstheme="minorHAnsi"/>
          <w:sz w:val="22"/>
        </w:rPr>
        <w:t xml:space="preserve">n addition to any other terms and conditions set forth anywhere in this Agreement or under applicable law, the Affiliate shall not be entitled to receive </w:t>
      </w:r>
      <w:r w:rsidRPr="00E97C24">
        <w:rPr>
          <w:rFonts w:asciiTheme="minorHAnsi" w:hAnsiTheme="minorHAnsi" w:cstheme="minorHAnsi"/>
          <w:sz w:val="22"/>
        </w:rPr>
        <w:t>any Affiliate Fees for any Registered Users or any other type of traffic entitling the Affiliate for payment unless and until the foregoing has been approved and qualified by the Company. For the removal of any doubt, it is hereby clarified that the Company reserves the right</w:t>
      </w:r>
      <w:r w:rsidR="003955FF" w:rsidRPr="00E97C24">
        <w:rPr>
          <w:rFonts w:asciiTheme="minorHAnsi" w:hAnsiTheme="minorHAnsi" w:cstheme="minorHAnsi"/>
          <w:sz w:val="22"/>
        </w:rPr>
        <w:t xml:space="preserve"> to modify compensation plans on not less than 30 days’ prior written notice, effective prospectively only. </w:t>
      </w:r>
      <w:r w:rsidR="005D56C1" w:rsidRPr="00E97C24">
        <w:rPr>
          <w:rFonts w:asciiTheme="minorHAnsi" w:hAnsiTheme="minorHAnsi" w:cstheme="minorHAnsi"/>
          <w:sz w:val="22"/>
        </w:rPr>
        <w:t xml:space="preserve">Any change to attribution logic, window length, eligibility criteria, or rates shall be </w:t>
      </w:r>
      <w:r w:rsidR="005D56C1" w:rsidRPr="00E97C24">
        <w:rPr>
          <w:rStyle w:val="Strong"/>
          <w:rFonts w:asciiTheme="minorHAnsi" w:hAnsiTheme="minorHAnsi" w:cstheme="minorHAnsi"/>
          <w:b w:val="0"/>
          <w:bCs w:val="0"/>
          <w:sz w:val="22"/>
        </w:rPr>
        <w:t>prospective only</w:t>
      </w:r>
      <w:r w:rsidR="005D56C1" w:rsidRPr="00E97C24">
        <w:rPr>
          <w:rFonts w:asciiTheme="minorHAnsi" w:hAnsiTheme="minorHAnsi" w:cstheme="minorHAnsi"/>
          <w:sz w:val="22"/>
        </w:rPr>
        <w:t xml:space="preserve"> and shall </w:t>
      </w:r>
      <w:r w:rsidR="005D56C1" w:rsidRPr="00E97C24">
        <w:rPr>
          <w:rStyle w:val="Strong"/>
          <w:rFonts w:asciiTheme="minorHAnsi" w:hAnsiTheme="minorHAnsi" w:cstheme="minorHAnsi"/>
          <w:b w:val="0"/>
          <w:bCs w:val="0"/>
          <w:sz w:val="22"/>
        </w:rPr>
        <w:t>not</w:t>
      </w:r>
      <w:r w:rsidR="005D56C1" w:rsidRPr="00E97C24">
        <w:rPr>
          <w:rFonts w:asciiTheme="minorHAnsi" w:hAnsiTheme="minorHAnsi" w:cstheme="minorHAnsi"/>
          <w:sz w:val="22"/>
        </w:rPr>
        <w:t xml:space="preserve"> diminish attribution or compensation for Registered Users credited </w:t>
      </w:r>
      <w:r w:rsidR="005D56C1" w:rsidRPr="00E97C24">
        <w:rPr>
          <w:rStyle w:val="Strong"/>
          <w:rFonts w:asciiTheme="minorHAnsi" w:hAnsiTheme="minorHAnsi" w:cstheme="minorHAnsi"/>
          <w:b w:val="0"/>
          <w:bCs w:val="0"/>
          <w:sz w:val="22"/>
        </w:rPr>
        <w:t>before</w:t>
      </w:r>
      <w:r w:rsidR="005D56C1" w:rsidRPr="00E97C24">
        <w:rPr>
          <w:rFonts w:asciiTheme="minorHAnsi" w:hAnsiTheme="minorHAnsi" w:cstheme="minorHAnsi"/>
          <w:sz w:val="22"/>
        </w:rPr>
        <w:t xml:space="preserve"> the effective date of the change.</w:t>
      </w:r>
    </w:p>
    <w:p w14:paraId="5E490969" w14:textId="77777777" w:rsidR="00436BE5" w:rsidRPr="00E97C24" w:rsidRDefault="00436BE5" w:rsidP="00311EFC">
      <w:pPr>
        <w:jc w:val="both"/>
        <w:rPr>
          <w:rFonts w:asciiTheme="minorHAnsi" w:hAnsiTheme="minorHAnsi" w:cstheme="minorHAnsi"/>
          <w:sz w:val="22"/>
        </w:rPr>
      </w:pPr>
    </w:p>
    <w:p w14:paraId="63FCD921" w14:textId="76647F74" w:rsidR="00E12D37" w:rsidRPr="00E97C24" w:rsidRDefault="002A7816" w:rsidP="0008701C">
      <w:pPr>
        <w:jc w:val="both"/>
        <w:rPr>
          <w:rFonts w:asciiTheme="minorHAnsi" w:hAnsiTheme="minorHAnsi" w:cstheme="minorHAnsi"/>
          <w:sz w:val="22"/>
        </w:rPr>
      </w:pPr>
      <w:r w:rsidRPr="00E97C24">
        <w:rPr>
          <w:rFonts w:asciiTheme="minorHAnsi" w:hAnsiTheme="minorHAnsi" w:cstheme="minorHAnsi"/>
          <w:sz w:val="22"/>
        </w:rPr>
        <w:t>3.</w:t>
      </w:r>
      <w:r w:rsidR="0084015B" w:rsidRPr="00E97C24">
        <w:rPr>
          <w:rFonts w:asciiTheme="minorHAnsi" w:hAnsiTheme="minorHAnsi" w:cstheme="minorHAnsi"/>
          <w:sz w:val="22"/>
        </w:rPr>
        <w:t>3</w:t>
      </w:r>
      <w:r w:rsidR="00073190" w:rsidRPr="00E97C24">
        <w:rPr>
          <w:rFonts w:asciiTheme="minorHAnsi" w:hAnsiTheme="minorHAnsi" w:cstheme="minorHAnsi"/>
          <w:sz w:val="22"/>
        </w:rPr>
        <w:t xml:space="preserve"> </w:t>
      </w:r>
      <w:r w:rsidR="00073190" w:rsidRPr="00E97C24">
        <w:rPr>
          <w:rFonts w:asciiTheme="minorHAnsi" w:hAnsiTheme="minorHAnsi" w:cstheme="minorHAnsi"/>
          <w:sz w:val="22"/>
        </w:rPr>
        <w:tab/>
      </w:r>
      <w:r w:rsidRPr="00E97C24">
        <w:rPr>
          <w:rFonts w:asciiTheme="minorHAnsi" w:hAnsiTheme="minorHAnsi" w:cstheme="minorHAnsi"/>
          <w:sz w:val="22"/>
          <w:u w:val="single"/>
        </w:rPr>
        <w:t>Audit Rights</w:t>
      </w:r>
      <w:r w:rsidRPr="00E97C24">
        <w:rPr>
          <w:rFonts w:asciiTheme="minorHAnsi" w:hAnsiTheme="minorHAnsi" w:cstheme="minorHAnsi"/>
          <w:sz w:val="22"/>
        </w:rPr>
        <w:t xml:space="preserve">. Upon reasonable written request, </w:t>
      </w:r>
      <w:r w:rsidR="00684787" w:rsidRPr="00E97C24">
        <w:rPr>
          <w:rFonts w:asciiTheme="minorHAnsi" w:hAnsiTheme="minorHAnsi" w:cstheme="minorHAnsi"/>
          <w:sz w:val="22"/>
        </w:rPr>
        <w:t xml:space="preserve">the </w:t>
      </w:r>
      <w:r w:rsidRPr="00E97C24">
        <w:rPr>
          <w:rFonts w:asciiTheme="minorHAnsi" w:hAnsiTheme="minorHAnsi" w:cstheme="minorHAnsi"/>
          <w:sz w:val="22"/>
        </w:rPr>
        <w:t xml:space="preserve">Affiliate shall have the right, not more than once per calendar year, to audit the Company’s records relating to calculation of Affiliate Fees, through a mutually acceptable independent auditor, at </w:t>
      </w:r>
      <w:r w:rsidR="0008701C" w:rsidRPr="00E97C24">
        <w:rPr>
          <w:rFonts w:asciiTheme="minorHAnsi" w:hAnsiTheme="minorHAnsi" w:cstheme="minorHAnsi"/>
          <w:sz w:val="22"/>
        </w:rPr>
        <w:t xml:space="preserve">the </w:t>
      </w:r>
      <w:r w:rsidRPr="00E97C24">
        <w:rPr>
          <w:rFonts w:asciiTheme="minorHAnsi" w:hAnsiTheme="minorHAnsi" w:cstheme="minorHAnsi"/>
          <w:sz w:val="22"/>
        </w:rPr>
        <w:t xml:space="preserve">Affiliate’s expense unless discrepancies exceed five percent (5%), in which case the audit shall be at </w:t>
      </w:r>
      <w:r w:rsidR="0008701C" w:rsidRPr="00E97C24">
        <w:rPr>
          <w:rFonts w:asciiTheme="minorHAnsi" w:hAnsiTheme="minorHAnsi" w:cstheme="minorHAnsi"/>
          <w:sz w:val="22"/>
        </w:rPr>
        <w:t xml:space="preserve">the </w:t>
      </w:r>
      <w:r w:rsidRPr="00E97C24">
        <w:rPr>
          <w:rFonts w:asciiTheme="minorHAnsi" w:hAnsiTheme="minorHAnsi" w:cstheme="minorHAnsi"/>
          <w:sz w:val="22"/>
        </w:rPr>
        <w:t>Company’s expense.</w:t>
      </w:r>
      <w:r w:rsidR="00684787" w:rsidRPr="00E97C24">
        <w:rPr>
          <w:rFonts w:asciiTheme="minorHAnsi" w:hAnsiTheme="minorHAnsi" w:cstheme="minorHAnsi"/>
          <w:sz w:val="22"/>
        </w:rPr>
        <w:t xml:space="preserve"> The Company shall have a similar right, upon reasonable written request, to audit the Affiliate Accounts and traffic.</w:t>
      </w:r>
      <w:r w:rsidR="009C4366" w:rsidRPr="00E97C24">
        <w:rPr>
          <w:rFonts w:asciiTheme="minorHAnsi" w:hAnsiTheme="minorHAnsi" w:cstheme="minorHAnsi"/>
          <w:sz w:val="22"/>
        </w:rPr>
        <w:t xml:space="preserve"> </w:t>
      </w:r>
    </w:p>
    <w:p w14:paraId="7584615E" w14:textId="2FE4A01D" w:rsidR="00E12D37" w:rsidRPr="00E97C24" w:rsidRDefault="00E12D37" w:rsidP="00311EFC">
      <w:pPr>
        <w:jc w:val="both"/>
        <w:rPr>
          <w:rFonts w:asciiTheme="minorHAnsi" w:hAnsiTheme="minorHAnsi" w:cstheme="minorHAnsi"/>
          <w:sz w:val="22"/>
        </w:rPr>
      </w:pPr>
    </w:p>
    <w:p w14:paraId="15E600DA" w14:textId="2B047AB7" w:rsidR="000B1567" w:rsidRPr="00E97C24" w:rsidRDefault="009C4366" w:rsidP="000B1567">
      <w:pPr>
        <w:jc w:val="both"/>
        <w:rPr>
          <w:rFonts w:asciiTheme="minorHAnsi" w:hAnsiTheme="minorHAnsi" w:cstheme="minorHAnsi"/>
          <w:sz w:val="22"/>
        </w:rPr>
      </w:pPr>
      <w:r w:rsidRPr="00E97C24">
        <w:t>T</w:t>
      </w:r>
      <w:r w:rsidRPr="00E97C24">
        <w:rPr>
          <w:rFonts w:asciiTheme="minorHAnsi" w:hAnsiTheme="minorHAnsi" w:cstheme="minorHAnsi"/>
          <w:sz w:val="22"/>
        </w:rPr>
        <w:t>he Company shall have a similar right, upon reasonable written request to audit the Affiliate Accounts and traffic. Each audit will occur during normal business hours upon at least fifteen (15) days’ notice, will be subject to reasonable confidentiality obligations, and will be limited to the prior five percent</w:t>
      </w:r>
      <w:r w:rsidR="00CA46D0" w:rsidRPr="00E97C24">
        <w:rPr>
          <w:rFonts w:asciiTheme="minorHAnsi" w:hAnsiTheme="minorHAnsi" w:cstheme="minorHAnsi"/>
          <w:sz w:val="22"/>
        </w:rPr>
        <w:t>.</w:t>
      </w:r>
      <w:r w:rsidRPr="00E97C24">
        <w:rPr>
          <w:rFonts w:asciiTheme="minorHAnsi" w:hAnsiTheme="minorHAnsi" w:cstheme="minorHAnsi"/>
          <w:sz w:val="22"/>
        </w:rPr>
        <w:t xml:space="preserve"> </w:t>
      </w:r>
      <w:r w:rsidR="000B1567" w:rsidRPr="00E97C24">
        <w:rPr>
          <w:rFonts w:asciiTheme="minorHAnsi" w:hAnsiTheme="minorHAnsi" w:cstheme="minorHAnsi"/>
          <w:sz w:val="22"/>
        </w:rPr>
        <w:t>Each audit shall be conducted in a manner to minimize disruption to the audited party’s business.</w:t>
      </w:r>
    </w:p>
    <w:p w14:paraId="70DF5106" w14:textId="33BB6C29" w:rsidR="009C4366" w:rsidRPr="00E97C24" w:rsidRDefault="009C4366" w:rsidP="009C4366">
      <w:pPr>
        <w:jc w:val="both"/>
        <w:rPr>
          <w:rFonts w:asciiTheme="minorHAnsi" w:hAnsiTheme="minorHAnsi" w:cstheme="minorHAnsi"/>
          <w:sz w:val="22"/>
        </w:rPr>
      </w:pPr>
    </w:p>
    <w:p w14:paraId="75C6AD92" w14:textId="77777777" w:rsidR="00436BE5" w:rsidRPr="00E97C24" w:rsidRDefault="00436BE5" w:rsidP="009C4366">
      <w:pPr>
        <w:jc w:val="both"/>
        <w:rPr>
          <w:rFonts w:asciiTheme="minorHAnsi" w:hAnsiTheme="minorHAnsi" w:cstheme="minorHAnsi"/>
          <w:sz w:val="22"/>
        </w:rPr>
      </w:pPr>
    </w:p>
    <w:p w14:paraId="2995FDFE" w14:textId="77777777" w:rsidR="00410936" w:rsidRPr="00E97C24" w:rsidRDefault="00E12D37" w:rsidP="00311EFC">
      <w:pPr>
        <w:jc w:val="both"/>
        <w:rPr>
          <w:rFonts w:asciiTheme="minorHAnsi" w:hAnsiTheme="minorHAnsi" w:cstheme="minorHAnsi"/>
          <w:sz w:val="22"/>
        </w:rPr>
      </w:pPr>
      <w:r w:rsidRPr="00E97C24">
        <w:rPr>
          <w:rFonts w:asciiTheme="minorHAnsi" w:hAnsiTheme="minorHAnsi" w:cstheme="minorHAnsi"/>
          <w:sz w:val="22"/>
        </w:rPr>
        <w:t>3.</w:t>
      </w:r>
      <w:r w:rsidR="0084015B" w:rsidRPr="00E97C24">
        <w:rPr>
          <w:rFonts w:asciiTheme="minorHAnsi" w:hAnsiTheme="minorHAnsi" w:cstheme="minorHAnsi"/>
          <w:sz w:val="22"/>
        </w:rPr>
        <w:t xml:space="preserve">4 </w:t>
      </w:r>
      <w:r w:rsidR="00073190" w:rsidRPr="00E97C24">
        <w:rPr>
          <w:rFonts w:asciiTheme="minorHAnsi" w:hAnsiTheme="minorHAnsi" w:cstheme="minorHAnsi"/>
          <w:sz w:val="22"/>
        </w:rPr>
        <w:tab/>
      </w:r>
      <w:r w:rsidRPr="00E97C24">
        <w:rPr>
          <w:rFonts w:asciiTheme="minorHAnsi" w:hAnsiTheme="minorHAnsi" w:cstheme="minorHAnsi"/>
          <w:sz w:val="22"/>
          <w:u w:val="single"/>
        </w:rPr>
        <w:t>Taxes</w:t>
      </w:r>
      <w:r w:rsidRPr="00E97C24">
        <w:rPr>
          <w:rFonts w:asciiTheme="minorHAnsi" w:hAnsiTheme="minorHAnsi" w:cstheme="minorHAnsi"/>
          <w:sz w:val="22"/>
        </w:rPr>
        <w:t xml:space="preserve">.  </w:t>
      </w:r>
      <w:r w:rsidR="0016561A" w:rsidRPr="00E97C24">
        <w:rPr>
          <w:rFonts w:asciiTheme="minorHAnsi" w:hAnsiTheme="minorHAnsi" w:cstheme="minorHAnsi"/>
          <w:sz w:val="22"/>
        </w:rPr>
        <w:t xml:space="preserve">The </w:t>
      </w:r>
      <w:r w:rsidRPr="00E97C24">
        <w:rPr>
          <w:rFonts w:asciiTheme="minorHAnsi" w:hAnsiTheme="minorHAnsi" w:cstheme="minorHAnsi"/>
          <w:sz w:val="22"/>
        </w:rPr>
        <w:t xml:space="preserve">Affiliate </w:t>
      </w:r>
      <w:r w:rsidR="0016561A" w:rsidRPr="00E97C24">
        <w:rPr>
          <w:rFonts w:asciiTheme="minorHAnsi" w:hAnsiTheme="minorHAnsi" w:cstheme="minorHAnsi"/>
          <w:sz w:val="22"/>
        </w:rPr>
        <w:t xml:space="preserve">is responsible for and </w:t>
      </w:r>
      <w:r w:rsidRPr="00E97C24">
        <w:rPr>
          <w:rFonts w:asciiTheme="minorHAnsi" w:hAnsiTheme="minorHAnsi" w:cstheme="minorHAnsi"/>
          <w:sz w:val="22"/>
        </w:rPr>
        <w:t xml:space="preserve">will pay, any taxes, levies, fees, charges or other assessments, including, without limitations, excise, property, sales, use, ad valorem, transfer, franchise, profits, license, withholding or other taxes imposed by the United Sates or any agency or instrumentality thereof, any state, county, local or foreign government, or any agency, subdivision or instrumentality thereof, and any interest, fines and any and all penalties or additions relating to such taxes, charges, fees, </w:t>
      </w:r>
      <w:r w:rsidRPr="00E97C24">
        <w:rPr>
          <w:rFonts w:asciiTheme="minorHAnsi" w:hAnsiTheme="minorHAnsi" w:cstheme="minorHAnsi"/>
          <w:sz w:val="22"/>
        </w:rPr>
        <w:lastRenderedPageBreak/>
        <w:t>levies or other assessments related to the Parties</w:t>
      </w:r>
      <w:r w:rsidR="00204D48" w:rsidRPr="00E97C24">
        <w:rPr>
          <w:rFonts w:asciiTheme="minorHAnsi" w:hAnsiTheme="minorHAnsi" w:cstheme="minorHAnsi"/>
          <w:sz w:val="22"/>
        </w:rPr>
        <w:t>’</w:t>
      </w:r>
      <w:r w:rsidRPr="00E97C24">
        <w:rPr>
          <w:rFonts w:asciiTheme="minorHAnsi" w:hAnsiTheme="minorHAnsi" w:cstheme="minorHAnsi"/>
          <w:sz w:val="22"/>
        </w:rPr>
        <w:t xml:space="preserve"> performance of their obligations or exercise of their rights under this </w:t>
      </w:r>
      <w:r w:rsidR="00204D48" w:rsidRPr="00E97C24">
        <w:rPr>
          <w:rFonts w:asciiTheme="minorHAnsi" w:hAnsiTheme="minorHAnsi" w:cstheme="minorHAnsi"/>
          <w:sz w:val="22"/>
        </w:rPr>
        <w:t>A</w:t>
      </w:r>
      <w:r w:rsidRPr="00E97C24">
        <w:rPr>
          <w:rFonts w:asciiTheme="minorHAnsi" w:hAnsiTheme="minorHAnsi" w:cstheme="minorHAnsi"/>
          <w:sz w:val="22"/>
        </w:rPr>
        <w:t xml:space="preserve">greement and any related duties, tariffs, imposts and similar charges, excluding only those taxes based upon the Company’s net income or gross </w:t>
      </w:r>
      <w:r w:rsidR="0016561A" w:rsidRPr="00E97C24">
        <w:rPr>
          <w:rFonts w:asciiTheme="minorHAnsi" w:hAnsiTheme="minorHAnsi" w:cstheme="minorHAnsi"/>
          <w:sz w:val="22"/>
        </w:rPr>
        <w:t>revenues</w:t>
      </w:r>
      <w:r w:rsidRPr="00E97C24">
        <w:rPr>
          <w:rFonts w:asciiTheme="minorHAnsi" w:hAnsiTheme="minorHAnsi" w:cstheme="minorHAnsi"/>
          <w:sz w:val="22"/>
        </w:rPr>
        <w:t>.</w:t>
      </w:r>
    </w:p>
    <w:p w14:paraId="57CE2082" w14:textId="6B8A095C" w:rsidR="00E12D37" w:rsidRPr="00E97C24" w:rsidRDefault="00E12D37" w:rsidP="00311EFC">
      <w:pPr>
        <w:jc w:val="both"/>
        <w:rPr>
          <w:rFonts w:asciiTheme="minorHAnsi" w:hAnsiTheme="minorHAnsi" w:cstheme="minorHAnsi"/>
          <w:sz w:val="22"/>
        </w:rPr>
      </w:pPr>
      <w:r w:rsidRPr="00E97C24">
        <w:rPr>
          <w:rFonts w:asciiTheme="minorHAnsi" w:hAnsiTheme="minorHAnsi" w:cstheme="minorHAnsi"/>
          <w:sz w:val="22"/>
        </w:rPr>
        <w:tab/>
      </w:r>
    </w:p>
    <w:p w14:paraId="770D49A6" w14:textId="75AD96DC" w:rsidR="00073190" w:rsidRPr="00E97C24" w:rsidRDefault="00073190" w:rsidP="00073190">
      <w:pPr>
        <w:jc w:val="both"/>
        <w:rPr>
          <w:rFonts w:asciiTheme="minorHAnsi" w:hAnsiTheme="minorHAnsi" w:cstheme="minorHAnsi"/>
          <w:b/>
          <w:bCs/>
          <w:sz w:val="22"/>
        </w:rPr>
      </w:pPr>
      <w:r w:rsidRPr="00E97C24">
        <w:rPr>
          <w:rFonts w:asciiTheme="minorHAnsi" w:hAnsiTheme="minorHAnsi" w:cstheme="minorHAnsi"/>
          <w:sz w:val="22"/>
        </w:rPr>
        <w:t>3.</w:t>
      </w:r>
      <w:r w:rsidR="0084015B" w:rsidRPr="00E97C24">
        <w:rPr>
          <w:rFonts w:asciiTheme="minorHAnsi" w:hAnsiTheme="minorHAnsi" w:cstheme="minorHAnsi"/>
          <w:sz w:val="22"/>
        </w:rPr>
        <w:t>5</w:t>
      </w:r>
      <w:r w:rsidRPr="00E97C24">
        <w:rPr>
          <w:rFonts w:asciiTheme="minorHAnsi" w:hAnsiTheme="minorHAnsi" w:cstheme="minorHAnsi"/>
          <w:sz w:val="22"/>
        </w:rPr>
        <w:tab/>
      </w:r>
      <w:r w:rsidRPr="00E97C24">
        <w:rPr>
          <w:rFonts w:asciiTheme="minorHAnsi" w:hAnsiTheme="minorHAnsi" w:cstheme="minorHAnsi"/>
          <w:sz w:val="22"/>
          <w:u w:val="single"/>
        </w:rPr>
        <w:t>Payment</w:t>
      </w:r>
      <w:r w:rsidRPr="00E97C24">
        <w:rPr>
          <w:rFonts w:asciiTheme="minorHAnsi" w:hAnsiTheme="minorHAnsi" w:cstheme="minorHAnsi"/>
          <w:sz w:val="22"/>
        </w:rPr>
        <w:t xml:space="preserve">. Payments </w:t>
      </w:r>
      <w:r w:rsidR="00E94A75" w:rsidRPr="00E97C24">
        <w:rPr>
          <w:rFonts w:asciiTheme="minorHAnsi" w:hAnsiTheme="minorHAnsi" w:cstheme="minorHAnsi"/>
          <w:sz w:val="22"/>
        </w:rPr>
        <w:t xml:space="preserve">for Affiliate Fees made </w:t>
      </w:r>
      <w:r w:rsidRPr="00E97C24">
        <w:rPr>
          <w:rFonts w:asciiTheme="minorHAnsi" w:hAnsiTheme="minorHAnsi" w:cstheme="minorHAnsi"/>
          <w:sz w:val="22"/>
        </w:rPr>
        <w:t xml:space="preserve">hereunder to </w:t>
      </w:r>
      <w:r w:rsidR="00E94A75" w:rsidRPr="00E97C24">
        <w:rPr>
          <w:rFonts w:asciiTheme="minorHAnsi" w:hAnsiTheme="minorHAnsi" w:cstheme="minorHAnsi"/>
          <w:sz w:val="22"/>
        </w:rPr>
        <w:t xml:space="preserve">the </w:t>
      </w:r>
      <w:r w:rsidRPr="00E97C24">
        <w:rPr>
          <w:rFonts w:asciiTheme="minorHAnsi" w:hAnsiTheme="minorHAnsi" w:cstheme="minorHAnsi"/>
          <w:sz w:val="22"/>
        </w:rPr>
        <w:t xml:space="preserve">Affiliate will be made in U.S. Dollars. Payments may be made via ACH, wire, PayPal, Wise, or in cryptocurrency (e.g., USDC, USDT) subject to </w:t>
      </w:r>
      <w:r w:rsidR="00684787" w:rsidRPr="00E97C24">
        <w:rPr>
          <w:rFonts w:asciiTheme="minorHAnsi" w:hAnsiTheme="minorHAnsi" w:cstheme="minorHAnsi"/>
          <w:sz w:val="22"/>
        </w:rPr>
        <w:t xml:space="preserve">the </w:t>
      </w:r>
      <w:r w:rsidRPr="00E97C24">
        <w:rPr>
          <w:rFonts w:asciiTheme="minorHAnsi" w:hAnsiTheme="minorHAnsi" w:cstheme="minorHAnsi"/>
          <w:sz w:val="22"/>
        </w:rPr>
        <w:t>Affiliate’s election. To receive payment, the Affiliate must complete the required financial information and tax forms and submit them to the Company.</w:t>
      </w:r>
      <w:r w:rsidR="00E94A75" w:rsidRPr="00E97C24">
        <w:rPr>
          <w:rFonts w:asciiTheme="minorHAnsi" w:hAnsiTheme="minorHAnsi" w:cstheme="minorHAnsi"/>
          <w:sz w:val="22"/>
        </w:rPr>
        <w:t xml:space="preserve"> Payments </w:t>
      </w:r>
      <w:r w:rsidR="0016561A" w:rsidRPr="00E97C24">
        <w:rPr>
          <w:rFonts w:asciiTheme="minorHAnsi" w:hAnsiTheme="minorHAnsi" w:cstheme="minorHAnsi"/>
          <w:sz w:val="22"/>
        </w:rPr>
        <w:t xml:space="preserve">for Affiliate Fees will be made as provided for in </w:t>
      </w:r>
      <w:r w:rsidR="0016561A" w:rsidRPr="00E97C24">
        <w:rPr>
          <w:rFonts w:asciiTheme="minorHAnsi" w:hAnsiTheme="minorHAnsi" w:cstheme="minorHAnsi"/>
          <w:b/>
          <w:bCs/>
          <w:sz w:val="22"/>
        </w:rPr>
        <w:t>Appendix I.</w:t>
      </w:r>
      <w:r w:rsidR="009077D4" w:rsidRPr="00E97C24">
        <w:rPr>
          <w:rFonts w:asciiTheme="minorHAnsi" w:hAnsiTheme="minorHAnsi" w:cstheme="minorHAnsi"/>
          <w:b/>
          <w:bCs/>
          <w:sz w:val="22"/>
        </w:rPr>
        <w:t xml:space="preserve"> </w:t>
      </w:r>
      <w:r w:rsidR="009077D4" w:rsidRPr="00E97C24">
        <w:rPr>
          <w:rFonts w:asciiTheme="minorHAnsi" w:hAnsiTheme="minorHAnsi" w:cstheme="minorHAnsi"/>
          <w:sz w:val="22"/>
        </w:rPr>
        <w:t>All payment obligations accrued prior to termination shall remain payable in accordance with this Agreement.</w:t>
      </w:r>
    </w:p>
    <w:p w14:paraId="52426A63" w14:textId="53CF60DC" w:rsidR="00073190" w:rsidRPr="00E97C24" w:rsidRDefault="00073190" w:rsidP="00311EFC">
      <w:pPr>
        <w:jc w:val="both"/>
        <w:rPr>
          <w:rFonts w:asciiTheme="minorHAnsi" w:hAnsiTheme="minorHAnsi" w:cstheme="minorHAnsi"/>
          <w:sz w:val="22"/>
          <w:u w:val="single"/>
        </w:rPr>
      </w:pPr>
    </w:p>
    <w:p w14:paraId="0CF979EC" w14:textId="6A74DC15" w:rsidR="00FC4E08" w:rsidRPr="00E97C24" w:rsidRDefault="00E94A75" w:rsidP="008E3E66">
      <w:pPr>
        <w:jc w:val="both"/>
      </w:pPr>
      <w:r w:rsidRPr="00E97C24">
        <w:rPr>
          <w:rFonts w:asciiTheme="minorHAnsi" w:hAnsiTheme="minorHAnsi" w:cstheme="minorHAnsi"/>
          <w:sz w:val="22"/>
        </w:rPr>
        <w:t>3.</w:t>
      </w:r>
      <w:r w:rsidR="0084015B" w:rsidRPr="00E97C24">
        <w:rPr>
          <w:rFonts w:asciiTheme="minorHAnsi" w:hAnsiTheme="minorHAnsi" w:cstheme="minorHAnsi"/>
          <w:sz w:val="22"/>
        </w:rPr>
        <w:t>6</w:t>
      </w:r>
      <w:r w:rsidRPr="00E97C24">
        <w:rPr>
          <w:rFonts w:asciiTheme="minorHAnsi" w:hAnsiTheme="minorHAnsi" w:cstheme="minorHAnsi"/>
          <w:sz w:val="22"/>
        </w:rPr>
        <w:tab/>
      </w:r>
      <w:r w:rsidRPr="00E97C24">
        <w:rPr>
          <w:rFonts w:asciiTheme="minorHAnsi" w:hAnsiTheme="minorHAnsi" w:cstheme="minorHAnsi"/>
          <w:sz w:val="22"/>
          <w:u w:val="single"/>
        </w:rPr>
        <w:t>Time to Cure</w:t>
      </w:r>
      <w:r w:rsidRPr="00E97C24">
        <w:rPr>
          <w:rFonts w:asciiTheme="minorHAnsi" w:hAnsiTheme="minorHAnsi" w:cstheme="minorHAnsi"/>
          <w:sz w:val="22"/>
        </w:rPr>
        <w:t>. If the Affiliate fails to provide the necessary tax information</w:t>
      </w:r>
      <w:r w:rsidR="009C4366" w:rsidRPr="00E97C24">
        <w:rPr>
          <w:rFonts w:asciiTheme="minorHAnsi" w:hAnsiTheme="minorHAnsi" w:cstheme="minorHAnsi"/>
          <w:sz w:val="22"/>
        </w:rPr>
        <w:t xml:space="preserve"> or payment information</w:t>
      </w:r>
      <w:r w:rsidRPr="00E97C24">
        <w:rPr>
          <w:rFonts w:asciiTheme="minorHAnsi" w:hAnsiTheme="minorHAnsi" w:cstheme="minorHAnsi"/>
          <w:sz w:val="22"/>
        </w:rPr>
        <w:t xml:space="preserve"> as required for the payment of the Affiliate Fees, as set out in </w:t>
      </w:r>
      <w:r w:rsidRPr="00E97C24">
        <w:rPr>
          <w:rFonts w:asciiTheme="minorHAnsi" w:hAnsiTheme="minorHAnsi" w:cstheme="minorHAnsi"/>
          <w:b/>
          <w:bCs/>
          <w:sz w:val="22"/>
          <w:u w:val="single"/>
        </w:rPr>
        <w:t>Appendix I</w:t>
      </w:r>
      <w:r w:rsidRPr="00E97C24">
        <w:rPr>
          <w:rFonts w:asciiTheme="minorHAnsi" w:hAnsiTheme="minorHAnsi" w:cstheme="minorHAnsi"/>
          <w:b/>
          <w:bCs/>
          <w:sz w:val="22"/>
        </w:rPr>
        <w:t xml:space="preserve">, </w:t>
      </w:r>
      <w:r w:rsidRPr="00E97C24">
        <w:rPr>
          <w:rFonts w:asciiTheme="minorHAnsi" w:hAnsiTheme="minorHAnsi" w:cstheme="minorHAnsi"/>
          <w:sz w:val="22"/>
        </w:rPr>
        <w:t xml:space="preserve">the Affiliate has fifteen (15) days to cure such failure upon notice from the Company. </w:t>
      </w:r>
      <w:r w:rsidR="00FC4E08" w:rsidRPr="00E97C24">
        <w:t xml:space="preserve"> </w:t>
      </w:r>
      <w:r w:rsidR="00FC4E08" w:rsidRPr="00E97C24">
        <w:rPr>
          <w:rFonts w:asciiTheme="minorHAnsi" w:hAnsiTheme="minorHAnsi" w:cstheme="minorHAnsi"/>
          <w:sz w:val="22"/>
        </w:rPr>
        <w:t>If Affiliate fails to cure within 15 days, the Company may withhold affected payments until cure; previously earned fees shall not be forfeited.</w:t>
      </w:r>
    </w:p>
    <w:p w14:paraId="173BF687" w14:textId="7A3DBE94" w:rsidR="00E94A75" w:rsidRPr="00E97C24" w:rsidRDefault="00E94A75" w:rsidP="009C4366">
      <w:pPr>
        <w:jc w:val="both"/>
        <w:rPr>
          <w:rFonts w:asciiTheme="minorHAnsi" w:hAnsiTheme="minorHAnsi" w:cstheme="minorHAnsi"/>
          <w:sz w:val="22"/>
        </w:rPr>
      </w:pPr>
    </w:p>
    <w:p w14:paraId="2365E5CE" w14:textId="1D2B0A6F" w:rsidR="00C30B65" w:rsidRPr="00E97C24" w:rsidRDefault="00E94A75" w:rsidP="00BF1801">
      <w:pPr>
        <w:jc w:val="both"/>
        <w:rPr>
          <w:rFonts w:asciiTheme="minorHAnsi" w:hAnsiTheme="minorHAnsi" w:cstheme="minorHAnsi"/>
          <w:sz w:val="22"/>
        </w:rPr>
      </w:pPr>
      <w:r w:rsidRPr="00E97C24">
        <w:rPr>
          <w:rFonts w:asciiTheme="minorHAnsi" w:hAnsiTheme="minorHAnsi" w:cstheme="minorHAnsi"/>
          <w:sz w:val="22"/>
        </w:rPr>
        <w:t xml:space="preserve"> </w:t>
      </w:r>
    </w:p>
    <w:p w14:paraId="6C715F62" w14:textId="74ED7C41" w:rsidR="00E577C4" w:rsidRPr="00E97C24" w:rsidRDefault="00E577C4" w:rsidP="00311EFC">
      <w:pPr>
        <w:numPr>
          <w:ilvl w:val="0"/>
          <w:numId w:val="12"/>
        </w:numPr>
        <w:jc w:val="both"/>
        <w:rPr>
          <w:rFonts w:asciiTheme="minorHAnsi" w:hAnsiTheme="minorHAnsi"/>
          <w:sz w:val="22"/>
        </w:rPr>
      </w:pPr>
      <w:r w:rsidRPr="00E97C24">
        <w:rPr>
          <w:rFonts w:asciiTheme="minorHAnsi" w:hAnsiTheme="minorHAnsi" w:cstheme="minorHAnsi"/>
          <w:b/>
          <w:bCs/>
          <w:sz w:val="22"/>
        </w:rPr>
        <w:t>Representations and Warranties</w:t>
      </w:r>
    </w:p>
    <w:p w14:paraId="0181619B" w14:textId="77777777" w:rsidR="00410936" w:rsidRPr="00E97C24" w:rsidRDefault="00410936" w:rsidP="002256E2">
      <w:pPr>
        <w:jc w:val="both"/>
        <w:rPr>
          <w:rFonts w:asciiTheme="minorHAnsi" w:hAnsiTheme="minorHAnsi" w:cstheme="minorHAnsi"/>
          <w:sz w:val="22"/>
        </w:rPr>
      </w:pPr>
    </w:p>
    <w:p w14:paraId="54652F22" w14:textId="2DC534A5" w:rsidR="00E577C4" w:rsidRPr="00E97C24" w:rsidRDefault="0005570F" w:rsidP="00311EFC">
      <w:pPr>
        <w:jc w:val="both"/>
        <w:rPr>
          <w:rFonts w:asciiTheme="minorHAnsi" w:hAnsiTheme="minorHAnsi" w:cstheme="minorHAnsi"/>
          <w:sz w:val="22"/>
        </w:rPr>
      </w:pPr>
      <w:r w:rsidRPr="00E97C24">
        <w:rPr>
          <w:rFonts w:asciiTheme="minorHAnsi" w:hAnsiTheme="minorHAnsi" w:cstheme="minorHAnsi"/>
          <w:sz w:val="22"/>
        </w:rPr>
        <w:t>4</w:t>
      </w:r>
      <w:r w:rsidR="00A215E1" w:rsidRPr="00E97C24">
        <w:rPr>
          <w:rFonts w:asciiTheme="minorHAnsi" w:hAnsiTheme="minorHAnsi" w:cstheme="minorHAnsi"/>
          <w:sz w:val="22"/>
        </w:rPr>
        <w:t xml:space="preserve">.1 </w:t>
      </w:r>
      <w:r w:rsidR="00D658E2" w:rsidRPr="00E97C24">
        <w:rPr>
          <w:rFonts w:asciiTheme="minorHAnsi" w:hAnsiTheme="minorHAnsi" w:cstheme="minorHAnsi"/>
          <w:sz w:val="22"/>
        </w:rPr>
        <w:tab/>
      </w:r>
      <w:r w:rsidR="00A215E1" w:rsidRPr="00E97C24">
        <w:rPr>
          <w:rFonts w:asciiTheme="minorHAnsi" w:hAnsiTheme="minorHAnsi" w:cstheme="minorHAnsi"/>
          <w:sz w:val="22"/>
        </w:rPr>
        <w:t>The</w:t>
      </w:r>
      <w:r w:rsidR="00E577C4" w:rsidRPr="00E97C24">
        <w:rPr>
          <w:rFonts w:asciiTheme="minorHAnsi" w:hAnsiTheme="minorHAnsi" w:cstheme="minorHAnsi"/>
          <w:sz w:val="22"/>
        </w:rPr>
        <w:t xml:space="preserve"> Affiliate represents and warrants to the Company, as follows:</w:t>
      </w:r>
    </w:p>
    <w:p w14:paraId="32A648EA" w14:textId="77777777" w:rsidR="00462CC3" w:rsidRPr="00E97C24" w:rsidRDefault="00462CC3" w:rsidP="00311EFC">
      <w:pPr>
        <w:jc w:val="both"/>
        <w:rPr>
          <w:rFonts w:asciiTheme="minorHAnsi" w:hAnsiTheme="minorHAnsi" w:cstheme="minorHAnsi"/>
          <w:sz w:val="22"/>
        </w:rPr>
      </w:pPr>
    </w:p>
    <w:p w14:paraId="48CE00FF" w14:textId="268856FA" w:rsidR="00E577C4" w:rsidRPr="00E97C24" w:rsidRDefault="00E577C4" w:rsidP="00AE3C85">
      <w:pPr>
        <w:ind w:firstLine="360"/>
        <w:jc w:val="both"/>
        <w:rPr>
          <w:rFonts w:asciiTheme="minorHAnsi" w:hAnsiTheme="minorHAnsi" w:cstheme="minorHAnsi"/>
          <w:sz w:val="22"/>
        </w:rPr>
      </w:pPr>
      <w:r w:rsidRPr="00E97C24">
        <w:rPr>
          <w:rFonts w:asciiTheme="minorHAnsi" w:hAnsiTheme="minorHAnsi" w:cstheme="minorHAnsi"/>
          <w:sz w:val="22"/>
        </w:rPr>
        <w:t>(a</w:t>
      </w:r>
      <w:proofErr w:type="gramStart"/>
      <w:r w:rsidRPr="00E97C24">
        <w:rPr>
          <w:rFonts w:asciiTheme="minorHAnsi" w:hAnsiTheme="minorHAnsi" w:cstheme="minorHAnsi"/>
          <w:sz w:val="22"/>
        </w:rPr>
        <w:t>) </w:t>
      </w:r>
      <w:r w:rsidR="002E7536" w:rsidRPr="00E97C24">
        <w:rPr>
          <w:rFonts w:asciiTheme="minorHAnsi" w:hAnsiTheme="minorHAnsi" w:cstheme="minorHAnsi"/>
          <w:sz w:val="22"/>
        </w:rPr>
        <w:tab/>
      </w:r>
      <w:r w:rsidRPr="00E97C24">
        <w:rPr>
          <w:rFonts w:asciiTheme="minorHAnsi" w:hAnsiTheme="minorHAnsi" w:cstheme="minorHAnsi"/>
          <w:sz w:val="22"/>
          <w:u w:val="single"/>
        </w:rPr>
        <w:t>Organization</w:t>
      </w:r>
      <w:proofErr w:type="gramEnd"/>
      <w:r w:rsidRPr="00E97C24">
        <w:rPr>
          <w:rFonts w:asciiTheme="minorHAnsi" w:hAnsiTheme="minorHAnsi" w:cstheme="minorHAnsi"/>
          <w:sz w:val="22"/>
          <w:u w:val="single"/>
        </w:rPr>
        <w:t>, Existence, and Good Standing</w:t>
      </w:r>
      <w:r w:rsidRPr="00E97C24">
        <w:rPr>
          <w:rFonts w:asciiTheme="minorHAnsi" w:hAnsiTheme="minorHAnsi" w:cstheme="minorHAnsi"/>
          <w:sz w:val="22"/>
        </w:rPr>
        <w:t>. The Affiliate is a</w:t>
      </w:r>
      <w:r w:rsidR="003F6D66" w:rsidRPr="00E97C24">
        <w:rPr>
          <w:rFonts w:asciiTheme="minorHAnsi" w:hAnsiTheme="minorHAnsi" w:cstheme="minorHAnsi"/>
          <w:sz w:val="22"/>
        </w:rPr>
        <w:t>n individual or a</w:t>
      </w:r>
      <w:r w:rsidRPr="00E97C24">
        <w:rPr>
          <w:rFonts w:asciiTheme="minorHAnsi" w:hAnsiTheme="minorHAnsi" w:cstheme="minorHAnsi"/>
          <w:sz w:val="22"/>
        </w:rPr>
        <w:t xml:space="preserve"> duly organized entity, validly existing, and in good standing and is duly qualified to transact the business contemplated under this Agreement.</w:t>
      </w:r>
    </w:p>
    <w:p w14:paraId="50BA7EA7" w14:textId="77777777" w:rsidR="00A215E1" w:rsidRPr="00E97C24" w:rsidRDefault="00A215E1" w:rsidP="00AE3C85">
      <w:pPr>
        <w:ind w:firstLine="360"/>
        <w:jc w:val="both"/>
        <w:rPr>
          <w:rFonts w:asciiTheme="minorHAnsi" w:hAnsiTheme="minorHAnsi" w:cstheme="minorHAnsi"/>
          <w:sz w:val="22"/>
        </w:rPr>
      </w:pPr>
    </w:p>
    <w:p w14:paraId="220901B8" w14:textId="1C778984" w:rsidR="00E577C4" w:rsidRPr="00E97C24" w:rsidRDefault="00E577C4" w:rsidP="00AE3C85">
      <w:pPr>
        <w:ind w:firstLine="360"/>
        <w:jc w:val="both"/>
        <w:rPr>
          <w:rFonts w:asciiTheme="minorHAnsi" w:hAnsiTheme="minorHAnsi" w:cstheme="minorHAnsi"/>
          <w:sz w:val="22"/>
        </w:rPr>
      </w:pPr>
      <w:r w:rsidRPr="00E97C24">
        <w:rPr>
          <w:rFonts w:asciiTheme="minorHAnsi" w:hAnsiTheme="minorHAnsi" w:cstheme="minorHAnsi"/>
          <w:sz w:val="22"/>
        </w:rPr>
        <w:t>(b</w:t>
      </w:r>
      <w:proofErr w:type="gramStart"/>
      <w:r w:rsidRPr="00E97C24">
        <w:rPr>
          <w:rFonts w:asciiTheme="minorHAnsi" w:hAnsiTheme="minorHAnsi" w:cstheme="minorHAnsi"/>
          <w:sz w:val="22"/>
        </w:rPr>
        <w:t>) </w:t>
      </w:r>
      <w:r w:rsidR="002E7536" w:rsidRPr="00E97C24">
        <w:rPr>
          <w:rFonts w:asciiTheme="minorHAnsi" w:hAnsiTheme="minorHAnsi" w:cstheme="minorHAnsi"/>
          <w:sz w:val="22"/>
        </w:rPr>
        <w:tab/>
      </w:r>
      <w:r w:rsidRPr="00E97C24">
        <w:rPr>
          <w:rFonts w:asciiTheme="minorHAnsi" w:hAnsiTheme="minorHAnsi" w:cstheme="minorHAnsi"/>
          <w:sz w:val="22"/>
          <w:u w:val="single"/>
        </w:rPr>
        <w:t>Authority</w:t>
      </w:r>
      <w:proofErr w:type="gramEnd"/>
      <w:r w:rsidRPr="00E97C24">
        <w:rPr>
          <w:rFonts w:asciiTheme="minorHAnsi" w:hAnsiTheme="minorHAnsi" w:cstheme="minorHAnsi"/>
          <w:sz w:val="22"/>
          <w:u w:val="single"/>
        </w:rPr>
        <w:t xml:space="preserve"> for Agreement</w:t>
      </w:r>
      <w:r w:rsidRPr="00E97C24">
        <w:rPr>
          <w:rFonts w:asciiTheme="minorHAnsi" w:hAnsiTheme="minorHAnsi" w:cstheme="minorHAnsi"/>
          <w:sz w:val="22"/>
        </w:rPr>
        <w:t xml:space="preserve">. The Affiliate has the requisite legal power and authority to execute and deliver this Agreement, to perform the Affiliate’s obligations hereunder, and to consummate the transactions contemplated in </w:t>
      </w:r>
      <w:r w:rsidRPr="00E97C24">
        <w:rPr>
          <w:rFonts w:asciiTheme="minorHAnsi" w:hAnsiTheme="minorHAnsi" w:cstheme="minorHAnsi"/>
          <w:sz w:val="22"/>
        </w:rPr>
        <w:t xml:space="preserve">this Agreement, all of which have been duly authorized and approved by all necessary company action and for which, no approval or consent of any </w:t>
      </w:r>
      <w:r w:rsidR="003B65F5" w:rsidRPr="00E97C24">
        <w:rPr>
          <w:rFonts w:asciiTheme="minorHAnsi" w:hAnsiTheme="minorHAnsi" w:cstheme="minorHAnsi"/>
          <w:sz w:val="22"/>
        </w:rPr>
        <w:t>p</w:t>
      </w:r>
      <w:r w:rsidRPr="00E97C24">
        <w:rPr>
          <w:rFonts w:asciiTheme="minorHAnsi" w:hAnsiTheme="minorHAnsi" w:cstheme="minorHAnsi"/>
          <w:sz w:val="22"/>
        </w:rPr>
        <w:t xml:space="preserve">erson or </w:t>
      </w:r>
      <w:r w:rsidR="003B65F5" w:rsidRPr="00E97C24">
        <w:rPr>
          <w:rFonts w:asciiTheme="minorHAnsi" w:hAnsiTheme="minorHAnsi" w:cstheme="minorHAnsi"/>
          <w:sz w:val="22"/>
        </w:rPr>
        <w:t>g</w:t>
      </w:r>
      <w:r w:rsidRPr="00E97C24">
        <w:rPr>
          <w:rFonts w:asciiTheme="minorHAnsi" w:hAnsiTheme="minorHAnsi" w:cstheme="minorHAnsi"/>
          <w:sz w:val="22"/>
        </w:rPr>
        <w:t xml:space="preserve">overnmental </w:t>
      </w:r>
      <w:r w:rsidR="003B65F5" w:rsidRPr="00E97C24">
        <w:rPr>
          <w:rFonts w:asciiTheme="minorHAnsi" w:hAnsiTheme="minorHAnsi" w:cstheme="minorHAnsi"/>
          <w:sz w:val="22"/>
        </w:rPr>
        <w:t>a</w:t>
      </w:r>
      <w:r w:rsidRPr="00E97C24">
        <w:rPr>
          <w:rFonts w:asciiTheme="minorHAnsi" w:hAnsiTheme="minorHAnsi" w:cstheme="minorHAnsi"/>
          <w:sz w:val="22"/>
        </w:rPr>
        <w:t>uthority is required that has not been obtained. This Agreement constitutes the valid and legally binding obligation of the Affiliate, enforceable in accordance with its terms.</w:t>
      </w:r>
    </w:p>
    <w:p w14:paraId="294B09C6" w14:textId="77777777" w:rsidR="00A215E1" w:rsidRPr="00E97C24" w:rsidRDefault="00A215E1" w:rsidP="00AE3C85">
      <w:pPr>
        <w:ind w:firstLine="360"/>
        <w:jc w:val="both"/>
        <w:rPr>
          <w:rFonts w:asciiTheme="minorHAnsi" w:hAnsiTheme="minorHAnsi" w:cstheme="minorHAnsi"/>
          <w:sz w:val="22"/>
        </w:rPr>
      </w:pPr>
    </w:p>
    <w:p w14:paraId="10F31235" w14:textId="0DB9CCEE" w:rsidR="00E577C4" w:rsidRPr="00E97C24" w:rsidRDefault="00E577C4" w:rsidP="00AE3C85">
      <w:pPr>
        <w:ind w:firstLine="360"/>
        <w:jc w:val="both"/>
        <w:rPr>
          <w:rFonts w:asciiTheme="minorHAnsi" w:hAnsiTheme="minorHAnsi" w:cstheme="minorHAnsi"/>
          <w:sz w:val="22"/>
        </w:rPr>
      </w:pPr>
      <w:r w:rsidRPr="00E97C24">
        <w:rPr>
          <w:rFonts w:asciiTheme="minorHAnsi" w:hAnsiTheme="minorHAnsi" w:cstheme="minorHAnsi"/>
          <w:sz w:val="22"/>
        </w:rPr>
        <w:t>(</w:t>
      </w:r>
      <w:r w:rsidR="00A215E1" w:rsidRPr="00E97C24">
        <w:rPr>
          <w:rFonts w:asciiTheme="minorHAnsi" w:hAnsiTheme="minorHAnsi" w:cstheme="minorHAnsi"/>
          <w:sz w:val="22"/>
        </w:rPr>
        <w:t>c</w:t>
      </w:r>
      <w:proofErr w:type="gramStart"/>
      <w:r w:rsidRPr="00E97C24">
        <w:rPr>
          <w:rFonts w:asciiTheme="minorHAnsi" w:hAnsiTheme="minorHAnsi" w:cstheme="minorHAnsi"/>
          <w:sz w:val="22"/>
        </w:rPr>
        <w:t>) </w:t>
      </w:r>
      <w:r w:rsidR="002E7536" w:rsidRPr="00E97C24">
        <w:rPr>
          <w:rFonts w:asciiTheme="minorHAnsi" w:hAnsiTheme="minorHAnsi" w:cstheme="minorHAnsi"/>
          <w:sz w:val="22"/>
        </w:rPr>
        <w:tab/>
      </w:r>
      <w:r w:rsidRPr="00E97C24">
        <w:rPr>
          <w:rFonts w:asciiTheme="minorHAnsi" w:hAnsiTheme="minorHAnsi" w:cstheme="minorHAnsi"/>
          <w:sz w:val="22"/>
          <w:u w:val="single"/>
        </w:rPr>
        <w:t>Independent</w:t>
      </w:r>
      <w:proofErr w:type="gramEnd"/>
      <w:r w:rsidRPr="00E97C24">
        <w:rPr>
          <w:rFonts w:asciiTheme="minorHAnsi" w:hAnsiTheme="minorHAnsi" w:cstheme="minorHAnsi"/>
          <w:sz w:val="22"/>
          <w:u w:val="single"/>
        </w:rPr>
        <w:t xml:space="preserve"> Contractor</w:t>
      </w:r>
      <w:r w:rsidRPr="00E97C24">
        <w:rPr>
          <w:rFonts w:asciiTheme="minorHAnsi" w:hAnsiTheme="minorHAnsi" w:cstheme="minorHAnsi"/>
          <w:sz w:val="22"/>
        </w:rPr>
        <w:t xml:space="preserve">. The Affiliate will carry on </w:t>
      </w:r>
      <w:r w:rsidR="00FA21B7" w:rsidRPr="00E97C24">
        <w:rPr>
          <w:rFonts w:asciiTheme="minorHAnsi" w:hAnsiTheme="minorHAnsi" w:cstheme="minorHAnsi"/>
          <w:sz w:val="22"/>
        </w:rPr>
        <w:t>its</w:t>
      </w:r>
      <w:r w:rsidRPr="00E97C24">
        <w:rPr>
          <w:rFonts w:asciiTheme="minorHAnsi" w:hAnsiTheme="minorHAnsi" w:cstheme="minorHAnsi"/>
          <w:sz w:val="22"/>
        </w:rPr>
        <w:t xml:space="preserve"> operations and business as an independent contractor and not as an agent or employee or representative of the Company. The Affiliate cannot use the Company’s logo in any of </w:t>
      </w:r>
      <w:r w:rsidR="00FA21B7" w:rsidRPr="00E97C24">
        <w:rPr>
          <w:rFonts w:asciiTheme="minorHAnsi" w:hAnsiTheme="minorHAnsi" w:cstheme="minorHAnsi"/>
          <w:sz w:val="22"/>
        </w:rPr>
        <w:t>its</w:t>
      </w:r>
      <w:r w:rsidRPr="00E97C24">
        <w:rPr>
          <w:rFonts w:asciiTheme="minorHAnsi" w:hAnsiTheme="minorHAnsi" w:cstheme="minorHAnsi"/>
          <w:sz w:val="22"/>
        </w:rPr>
        <w:t xml:space="preserve"> correspondence</w:t>
      </w:r>
      <w:r w:rsidR="003B65F5" w:rsidRPr="00E97C24">
        <w:rPr>
          <w:rFonts w:asciiTheme="minorHAnsi" w:hAnsiTheme="minorHAnsi" w:cstheme="minorHAnsi"/>
          <w:sz w:val="22"/>
        </w:rPr>
        <w:t xml:space="preserve"> without the Company’s express prior written approval.</w:t>
      </w:r>
    </w:p>
    <w:p w14:paraId="434E851E" w14:textId="77777777" w:rsidR="00A215E1" w:rsidRPr="00E97C24" w:rsidRDefault="00A215E1" w:rsidP="00AE3C85">
      <w:pPr>
        <w:ind w:firstLine="360"/>
        <w:jc w:val="both"/>
        <w:rPr>
          <w:rFonts w:asciiTheme="minorHAnsi" w:hAnsiTheme="minorHAnsi" w:cstheme="minorHAnsi"/>
          <w:sz w:val="22"/>
        </w:rPr>
      </w:pPr>
    </w:p>
    <w:p w14:paraId="580E2609" w14:textId="16C9036F" w:rsidR="00E577C4" w:rsidRPr="00E97C24" w:rsidRDefault="00E577C4" w:rsidP="00AE3C85">
      <w:pPr>
        <w:ind w:firstLine="360"/>
        <w:jc w:val="both"/>
        <w:rPr>
          <w:rFonts w:asciiTheme="minorHAnsi" w:hAnsiTheme="minorHAnsi" w:cstheme="minorHAnsi"/>
          <w:sz w:val="22"/>
        </w:rPr>
      </w:pPr>
      <w:r w:rsidRPr="00E97C24">
        <w:rPr>
          <w:rFonts w:asciiTheme="minorHAnsi" w:hAnsiTheme="minorHAnsi" w:cstheme="minorHAnsi"/>
          <w:sz w:val="22"/>
        </w:rPr>
        <w:t>(</w:t>
      </w:r>
      <w:r w:rsidR="00462CC3" w:rsidRPr="00E97C24">
        <w:rPr>
          <w:rFonts w:asciiTheme="minorHAnsi" w:hAnsiTheme="minorHAnsi" w:cstheme="minorHAnsi"/>
          <w:sz w:val="22"/>
        </w:rPr>
        <w:t>d</w:t>
      </w:r>
      <w:proofErr w:type="gramStart"/>
      <w:r w:rsidRPr="00E97C24">
        <w:rPr>
          <w:rFonts w:asciiTheme="minorHAnsi" w:hAnsiTheme="minorHAnsi" w:cstheme="minorHAnsi"/>
          <w:sz w:val="22"/>
        </w:rPr>
        <w:t>) </w:t>
      </w:r>
      <w:r w:rsidR="002E7536" w:rsidRPr="00E97C24">
        <w:rPr>
          <w:rFonts w:asciiTheme="minorHAnsi" w:hAnsiTheme="minorHAnsi" w:cstheme="minorHAnsi"/>
          <w:sz w:val="22"/>
        </w:rPr>
        <w:tab/>
      </w:r>
      <w:r w:rsidRPr="00E97C24">
        <w:rPr>
          <w:rFonts w:asciiTheme="minorHAnsi" w:hAnsiTheme="minorHAnsi" w:cstheme="minorHAnsi"/>
          <w:sz w:val="22"/>
          <w:u w:val="single"/>
        </w:rPr>
        <w:t>Brokers</w:t>
      </w:r>
      <w:proofErr w:type="gramEnd"/>
      <w:r w:rsidRPr="00E97C24">
        <w:rPr>
          <w:rFonts w:asciiTheme="minorHAnsi" w:hAnsiTheme="minorHAnsi" w:cstheme="minorHAnsi"/>
          <w:sz w:val="22"/>
          <w:u w:val="single"/>
        </w:rPr>
        <w:t>, Finders, Etc</w:t>
      </w:r>
      <w:r w:rsidRPr="00E97C24">
        <w:rPr>
          <w:rFonts w:asciiTheme="minorHAnsi" w:hAnsiTheme="minorHAnsi" w:cstheme="minorHAnsi"/>
          <w:sz w:val="22"/>
        </w:rPr>
        <w:t xml:space="preserve">. All negotiations relating to this Agreement and the transactions contemplated herein have been carried on without the participation of any </w:t>
      </w:r>
      <w:r w:rsidR="00B505E0" w:rsidRPr="00E97C24">
        <w:rPr>
          <w:rFonts w:asciiTheme="minorHAnsi" w:hAnsiTheme="minorHAnsi" w:cstheme="minorHAnsi"/>
          <w:sz w:val="22"/>
        </w:rPr>
        <w:t>third party</w:t>
      </w:r>
      <w:r w:rsidRPr="00E97C24">
        <w:rPr>
          <w:rFonts w:asciiTheme="minorHAnsi" w:hAnsiTheme="minorHAnsi" w:cstheme="minorHAnsi"/>
          <w:sz w:val="22"/>
        </w:rPr>
        <w:t xml:space="preserve"> acting on behalf of the Affiliate in such manner as to give rise to any valid claim against the Affiliate or the Company for any brokerage or finder’s commission, fee, or similar compensation.</w:t>
      </w:r>
    </w:p>
    <w:p w14:paraId="0CE245EB" w14:textId="77777777" w:rsidR="00A215E1" w:rsidRPr="00E97C24" w:rsidRDefault="00A215E1" w:rsidP="00AE3C85">
      <w:pPr>
        <w:ind w:firstLine="360"/>
        <w:jc w:val="both"/>
        <w:rPr>
          <w:rFonts w:asciiTheme="minorHAnsi" w:hAnsiTheme="minorHAnsi" w:cstheme="minorHAnsi"/>
          <w:sz w:val="22"/>
        </w:rPr>
      </w:pPr>
    </w:p>
    <w:p w14:paraId="682C62C6" w14:textId="0E142D4B" w:rsidR="00684787" w:rsidRPr="00E97C24" w:rsidRDefault="00E577C4" w:rsidP="00AE3C85">
      <w:pPr>
        <w:ind w:firstLine="360"/>
        <w:jc w:val="both"/>
        <w:rPr>
          <w:rFonts w:asciiTheme="minorHAnsi" w:hAnsiTheme="minorHAnsi" w:cstheme="minorHAnsi"/>
          <w:sz w:val="22"/>
        </w:rPr>
      </w:pPr>
      <w:r w:rsidRPr="00E97C24">
        <w:rPr>
          <w:rFonts w:asciiTheme="minorHAnsi" w:hAnsiTheme="minorHAnsi" w:cstheme="minorHAnsi"/>
          <w:sz w:val="22"/>
        </w:rPr>
        <w:t>(</w:t>
      </w:r>
      <w:r w:rsidR="00462CC3" w:rsidRPr="00E97C24">
        <w:rPr>
          <w:rFonts w:asciiTheme="minorHAnsi" w:hAnsiTheme="minorHAnsi" w:cstheme="minorHAnsi"/>
          <w:sz w:val="22"/>
        </w:rPr>
        <w:t>e</w:t>
      </w:r>
      <w:proofErr w:type="gramStart"/>
      <w:r w:rsidRPr="00E97C24">
        <w:rPr>
          <w:rFonts w:asciiTheme="minorHAnsi" w:hAnsiTheme="minorHAnsi" w:cstheme="minorHAnsi"/>
          <w:sz w:val="22"/>
        </w:rPr>
        <w:t>) </w:t>
      </w:r>
      <w:r w:rsidR="002E7536" w:rsidRPr="00E97C24">
        <w:rPr>
          <w:rFonts w:asciiTheme="minorHAnsi" w:hAnsiTheme="minorHAnsi" w:cstheme="minorHAnsi"/>
          <w:sz w:val="22"/>
        </w:rPr>
        <w:tab/>
      </w:r>
      <w:r w:rsidRPr="00E97C24">
        <w:rPr>
          <w:rFonts w:asciiTheme="minorHAnsi" w:hAnsiTheme="minorHAnsi" w:cstheme="minorHAnsi"/>
          <w:sz w:val="22"/>
          <w:u w:val="single"/>
        </w:rPr>
        <w:t>Compliance</w:t>
      </w:r>
      <w:proofErr w:type="gramEnd"/>
      <w:r w:rsidRPr="00E97C24">
        <w:rPr>
          <w:rFonts w:asciiTheme="minorHAnsi" w:hAnsiTheme="minorHAnsi" w:cstheme="minorHAnsi"/>
          <w:sz w:val="22"/>
          <w:u w:val="single"/>
        </w:rPr>
        <w:t xml:space="preserve"> with Laws</w:t>
      </w:r>
      <w:r w:rsidRPr="00E97C24">
        <w:rPr>
          <w:rFonts w:asciiTheme="minorHAnsi" w:hAnsiTheme="minorHAnsi" w:cstheme="minorHAnsi"/>
          <w:sz w:val="22"/>
        </w:rPr>
        <w:t>. The Affiliate is in</w:t>
      </w:r>
      <w:r w:rsidR="00AC0873" w:rsidRPr="00E97C24">
        <w:rPr>
          <w:rFonts w:asciiTheme="minorHAnsi" w:hAnsiTheme="minorHAnsi" w:cstheme="minorHAnsi"/>
          <w:sz w:val="22"/>
        </w:rPr>
        <w:t xml:space="preserve"> and will remain in</w:t>
      </w:r>
      <w:r w:rsidRPr="00E97C24">
        <w:rPr>
          <w:rFonts w:asciiTheme="minorHAnsi" w:hAnsiTheme="minorHAnsi" w:cstheme="minorHAnsi"/>
          <w:sz w:val="22"/>
        </w:rPr>
        <w:t xml:space="preserve"> compliance </w:t>
      </w:r>
      <w:r w:rsidR="0071309B" w:rsidRPr="00E97C24">
        <w:rPr>
          <w:rFonts w:asciiTheme="minorHAnsi" w:hAnsiTheme="minorHAnsi" w:cstheme="minorHAnsi"/>
          <w:sz w:val="22"/>
        </w:rPr>
        <w:t xml:space="preserve">with </w:t>
      </w:r>
      <w:r w:rsidRPr="00E97C24">
        <w:rPr>
          <w:rFonts w:asciiTheme="minorHAnsi" w:hAnsiTheme="minorHAnsi" w:cstheme="minorHAnsi"/>
          <w:sz w:val="22"/>
        </w:rPr>
        <w:t xml:space="preserve">all </w:t>
      </w:r>
      <w:r w:rsidR="00462CC3" w:rsidRPr="00E97C24">
        <w:rPr>
          <w:rFonts w:asciiTheme="minorHAnsi" w:hAnsiTheme="minorHAnsi" w:cstheme="minorHAnsi"/>
          <w:sz w:val="22"/>
        </w:rPr>
        <w:t>applicable laws</w:t>
      </w:r>
      <w:r w:rsidRPr="00E97C24">
        <w:rPr>
          <w:rFonts w:asciiTheme="minorHAnsi" w:hAnsiTheme="minorHAnsi" w:cstheme="minorHAnsi"/>
          <w:sz w:val="22"/>
        </w:rPr>
        <w:t xml:space="preserve">, </w:t>
      </w:r>
      <w:r w:rsidR="00AC0873" w:rsidRPr="00E97C24">
        <w:rPr>
          <w:rFonts w:asciiTheme="minorHAnsi" w:hAnsiTheme="minorHAnsi" w:cstheme="minorHAnsi"/>
          <w:sz w:val="22"/>
        </w:rPr>
        <w:t xml:space="preserve">and </w:t>
      </w:r>
      <w:r w:rsidRPr="00E97C24">
        <w:rPr>
          <w:rFonts w:asciiTheme="minorHAnsi" w:hAnsiTheme="minorHAnsi" w:cstheme="minorHAnsi"/>
          <w:sz w:val="22"/>
        </w:rPr>
        <w:t>no event has occurred or circumstance presently exists that (with or without notice or lapse of time, or both) may constitute or result in a violation by the Affiliate of, or a failure on the part of the Affiliate to comply with</w:t>
      </w:r>
      <w:r w:rsidR="00462CC3" w:rsidRPr="00E97C24">
        <w:rPr>
          <w:rFonts w:asciiTheme="minorHAnsi" w:hAnsiTheme="minorHAnsi" w:cstheme="minorHAnsi"/>
          <w:sz w:val="22"/>
        </w:rPr>
        <w:t xml:space="preserve"> </w:t>
      </w:r>
      <w:r w:rsidRPr="00E97C24">
        <w:rPr>
          <w:rFonts w:asciiTheme="minorHAnsi" w:hAnsiTheme="minorHAnsi" w:cstheme="minorHAnsi"/>
          <w:sz w:val="22"/>
        </w:rPr>
        <w:t>any</w:t>
      </w:r>
      <w:r w:rsidR="00462CC3" w:rsidRPr="00E97C24">
        <w:rPr>
          <w:rFonts w:asciiTheme="minorHAnsi" w:hAnsiTheme="minorHAnsi" w:cstheme="minorHAnsi"/>
          <w:sz w:val="22"/>
        </w:rPr>
        <w:t xml:space="preserve"> applicable</w:t>
      </w:r>
      <w:r w:rsidRPr="00E97C24">
        <w:rPr>
          <w:rFonts w:asciiTheme="minorHAnsi" w:hAnsiTheme="minorHAnsi" w:cstheme="minorHAnsi"/>
          <w:sz w:val="22"/>
        </w:rPr>
        <w:t xml:space="preserve"> </w:t>
      </w:r>
      <w:r w:rsidR="00462CC3" w:rsidRPr="00E97C24">
        <w:rPr>
          <w:rFonts w:asciiTheme="minorHAnsi" w:hAnsiTheme="minorHAnsi" w:cstheme="minorHAnsi"/>
          <w:sz w:val="22"/>
        </w:rPr>
        <w:t>l</w:t>
      </w:r>
      <w:r w:rsidRPr="00E97C24">
        <w:rPr>
          <w:rFonts w:asciiTheme="minorHAnsi" w:hAnsiTheme="minorHAnsi" w:cstheme="minorHAnsi"/>
          <w:sz w:val="22"/>
        </w:rPr>
        <w:t>aw relating to the</w:t>
      </w:r>
      <w:r w:rsidR="00462CC3" w:rsidRPr="00E97C24">
        <w:rPr>
          <w:rFonts w:asciiTheme="minorHAnsi" w:hAnsiTheme="minorHAnsi" w:cstheme="minorHAnsi"/>
          <w:sz w:val="22"/>
        </w:rPr>
        <w:t xml:space="preserve"> Affiliate’s</w:t>
      </w:r>
      <w:r w:rsidRPr="00E97C24">
        <w:rPr>
          <w:rFonts w:asciiTheme="minorHAnsi" w:hAnsiTheme="minorHAnsi" w:cstheme="minorHAnsi"/>
          <w:sz w:val="22"/>
        </w:rPr>
        <w:t xml:space="preserve"> </w:t>
      </w:r>
      <w:r w:rsidR="009D1AC7" w:rsidRPr="00E97C24">
        <w:rPr>
          <w:rFonts w:asciiTheme="minorHAnsi" w:hAnsiTheme="minorHAnsi" w:cstheme="minorHAnsi"/>
          <w:sz w:val="22"/>
        </w:rPr>
        <w:t>S</w:t>
      </w:r>
      <w:r w:rsidRPr="00E97C24">
        <w:rPr>
          <w:rFonts w:asciiTheme="minorHAnsi" w:hAnsiTheme="minorHAnsi" w:cstheme="minorHAnsi"/>
          <w:sz w:val="22"/>
        </w:rPr>
        <w:t xml:space="preserve">ervices, or may give rise to any obligation on the part of the Affiliate to undertake, or to bear all or any portion of the cost of, any remedial action with respect to the </w:t>
      </w:r>
      <w:r w:rsidR="00462CC3" w:rsidRPr="00E97C24">
        <w:rPr>
          <w:rFonts w:asciiTheme="minorHAnsi" w:hAnsiTheme="minorHAnsi" w:cstheme="minorHAnsi"/>
          <w:sz w:val="22"/>
        </w:rPr>
        <w:t xml:space="preserve">Affiliate’s </w:t>
      </w:r>
      <w:r w:rsidR="009D1AC7" w:rsidRPr="00E97C24">
        <w:rPr>
          <w:rFonts w:asciiTheme="minorHAnsi" w:hAnsiTheme="minorHAnsi" w:cstheme="minorHAnsi"/>
          <w:sz w:val="22"/>
        </w:rPr>
        <w:t>S</w:t>
      </w:r>
      <w:r w:rsidR="00462CC3" w:rsidRPr="00E97C24">
        <w:rPr>
          <w:rFonts w:asciiTheme="minorHAnsi" w:hAnsiTheme="minorHAnsi" w:cstheme="minorHAnsi"/>
          <w:sz w:val="22"/>
        </w:rPr>
        <w:t>ervices</w:t>
      </w:r>
      <w:r w:rsidRPr="00E97C24">
        <w:rPr>
          <w:rFonts w:asciiTheme="minorHAnsi" w:hAnsiTheme="minorHAnsi" w:cstheme="minorHAnsi"/>
          <w:sz w:val="22"/>
        </w:rPr>
        <w:t>.</w:t>
      </w:r>
      <w:r w:rsidR="00AC0873" w:rsidRPr="00E97C24">
        <w:rPr>
          <w:rFonts w:asciiTheme="minorHAnsi" w:hAnsiTheme="minorHAnsi" w:cstheme="minorHAnsi"/>
          <w:sz w:val="22"/>
        </w:rPr>
        <w:t xml:space="preserve">  The Affiliate will also remain in full compliance with all applicable laws and regulations during the term of this Agreement.</w:t>
      </w:r>
      <w:r w:rsidR="0008701C" w:rsidRPr="00E97C24">
        <w:rPr>
          <w:rFonts w:asciiTheme="minorHAnsi" w:hAnsiTheme="minorHAnsi" w:cstheme="minorHAnsi"/>
          <w:sz w:val="22"/>
        </w:rPr>
        <w:t xml:space="preserve"> </w:t>
      </w:r>
    </w:p>
    <w:p w14:paraId="1B00C7E0" w14:textId="288B9837" w:rsidR="00C251D7" w:rsidRPr="00E97C24" w:rsidRDefault="00E94A75" w:rsidP="00AE3C85">
      <w:pPr>
        <w:ind w:firstLine="360"/>
        <w:jc w:val="both"/>
        <w:rPr>
          <w:rFonts w:asciiTheme="minorHAnsi" w:hAnsiTheme="minorHAnsi" w:cstheme="minorHAnsi"/>
          <w:sz w:val="22"/>
        </w:rPr>
      </w:pPr>
      <w:r w:rsidRPr="00E97C24">
        <w:rPr>
          <w:rFonts w:asciiTheme="minorHAnsi" w:hAnsiTheme="minorHAnsi" w:cstheme="minorHAnsi"/>
          <w:sz w:val="22"/>
        </w:rPr>
        <w:t xml:space="preserve">The </w:t>
      </w:r>
      <w:r w:rsidR="002A7816" w:rsidRPr="00E97C24">
        <w:rPr>
          <w:rFonts w:asciiTheme="minorHAnsi" w:hAnsiTheme="minorHAnsi" w:cstheme="minorHAnsi"/>
          <w:sz w:val="22"/>
        </w:rPr>
        <w:t>Affiliate shall include any standardized risk disclosures or disclaimers provided by the Company in all promotional content, including but not limited to the</w:t>
      </w:r>
      <w:r w:rsidR="002256E2" w:rsidRPr="00E97C24">
        <w:rPr>
          <w:rFonts w:asciiTheme="minorHAnsi" w:hAnsiTheme="minorHAnsi" w:cstheme="minorHAnsi"/>
          <w:sz w:val="22"/>
        </w:rPr>
        <w:t xml:space="preserve"> disclaimers as set forth in Appendix II attached hereto</w:t>
      </w:r>
      <w:r w:rsidR="002A7816" w:rsidRPr="00E97C24">
        <w:rPr>
          <w:rFonts w:asciiTheme="minorHAnsi" w:hAnsiTheme="minorHAnsi" w:cstheme="minorHAnsi"/>
          <w:sz w:val="22"/>
        </w:rPr>
        <w:t>.</w:t>
      </w:r>
    </w:p>
    <w:p w14:paraId="0122928A" w14:textId="77777777" w:rsidR="00AC4189" w:rsidRPr="00E97C24" w:rsidRDefault="00AC4189" w:rsidP="00AE3C85">
      <w:pPr>
        <w:ind w:firstLine="360"/>
        <w:jc w:val="both"/>
        <w:rPr>
          <w:rFonts w:asciiTheme="minorHAnsi" w:hAnsiTheme="minorHAnsi" w:cstheme="minorHAnsi"/>
          <w:sz w:val="22"/>
        </w:rPr>
      </w:pPr>
    </w:p>
    <w:p w14:paraId="4F5DFA8D" w14:textId="3AA217BD" w:rsidR="00AC4189" w:rsidRPr="00E97C24" w:rsidRDefault="00AC4189" w:rsidP="00AE3C85">
      <w:pPr>
        <w:ind w:firstLine="360"/>
        <w:jc w:val="both"/>
        <w:rPr>
          <w:rFonts w:asciiTheme="minorHAnsi" w:hAnsiTheme="minorHAnsi" w:cstheme="minorHAnsi"/>
          <w:sz w:val="22"/>
        </w:rPr>
      </w:pPr>
      <w:r w:rsidRPr="00E97C24">
        <w:rPr>
          <w:rFonts w:asciiTheme="minorHAnsi" w:hAnsiTheme="minorHAnsi" w:cstheme="minorHAnsi"/>
          <w:sz w:val="22"/>
        </w:rPr>
        <w:lastRenderedPageBreak/>
        <w:t xml:space="preserve">(f) </w:t>
      </w:r>
      <w:r w:rsidRPr="00E97C24">
        <w:rPr>
          <w:rFonts w:asciiTheme="minorHAnsi" w:hAnsiTheme="minorHAnsi" w:cstheme="minorHAnsi"/>
          <w:sz w:val="22"/>
          <w:u w:val="single"/>
        </w:rPr>
        <w:t>Marketing Requirements</w:t>
      </w:r>
      <w:r w:rsidRPr="00E97C24">
        <w:rPr>
          <w:rFonts w:asciiTheme="minorHAnsi" w:hAnsiTheme="minorHAnsi" w:cstheme="minorHAnsi"/>
          <w:sz w:val="22"/>
        </w:rPr>
        <w:t>.  The Affiliate</w:t>
      </w:r>
      <w:r w:rsidR="00B87725" w:rsidRPr="00E97C24">
        <w:rPr>
          <w:rFonts w:asciiTheme="minorHAnsi" w:hAnsiTheme="minorHAnsi" w:cstheme="minorHAnsi"/>
          <w:sz w:val="22"/>
        </w:rPr>
        <w:t xml:space="preserve"> (together with its directors, managers officers, principals, employees, contractors, representatives and assigns)</w:t>
      </w:r>
      <w:r w:rsidR="00684787" w:rsidRPr="00E97C24">
        <w:rPr>
          <w:rFonts w:asciiTheme="minorHAnsi" w:hAnsiTheme="minorHAnsi" w:cstheme="minorHAnsi"/>
          <w:sz w:val="22"/>
        </w:rPr>
        <w:t xml:space="preserve"> will</w:t>
      </w:r>
      <w:r w:rsidR="00B87725" w:rsidRPr="00E97C24">
        <w:rPr>
          <w:rFonts w:asciiTheme="minorHAnsi" w:hAnsiTheme="minorHAnsi" w:cstheme="minorHAnsi"/>
          <w:sz w:val="22"/>
        </w:rPr>
        <w:t>:</w:t>
      </w:r>
      <w:r w:rsidRPr="00E97C24">
        <w:rPr>
          <w:rFonts w:asciiTheme="minorHAnsi" w:hAnsiTheme="minorHAnsi" w:cstheme="minorHAnsi"/>
          <w:sz w:val="22"/>
        </w:rPr>
        <w:t xml:space="preserve"> (</w:t>
      </w:r>
      <w:proofErr w:type="spellStart"/>
      <w:r w:rsidRPr="00E97C24">
        <w:rPr>
          <w:rFonts w:asciiTheme="minorHAnsi" w:hAnsiTheme="minorHAnsi" w:cstheme="minorHAnsi"/>
          <w:sz w:val="22"/>
        </w:rPr>
        <w:t>i</w:t>
      </w:r>
      <w:proofErr w:type="spellEnd"/>
      <w:r w:rsidRPr="00E97C24">
        <w:rPr>
          <w:rFonts w:asciiTheme="minorHAnsi" w:hAnsiTheme="minorHAnsi" w:cstheme="minorHAnsi"/>
          <w:sz w:val="22"/>
        </w:rPr>
        <w:t>) accurately provide</w:t>
      </w:r>
      <w:r w:rsidR="00684787" w:rsidRPr="00E97C24">
        <w:rPr>
          <w:rFonts w:asciiTheme="minorHAnsi" w:hAnsiTheme="minorHAnsi" w:cstheme="minorHAnsi"/>
          <w:sz w:val="22"/>
        </w:rPr>
        <w:t>,</w:t>
      </w:r>
      <w:r w:rsidRPr="00E97C24">
        <w:rPr>
          <w:rFonts w:asciiTheme="minorHAnsi" w:hAnsiTheme="minorHAnsi" w:cstheme="minorHAnsi"/>
          <w:sz w:val="22"/>
        </w:rPr>
        <w:t xml:space="preserve"> in the Affiliate </w:t>
      </w:r>
      <w:r w:rsidR="001F0AC4" w:rsidRPr="00E97C24">
        <w:rPr>
          <w:rFonts w:asciiTheme="minorHAnsi" w:hAnsiTheme="minorHAnsi" w:cstheme="minorHAnsi"/>
          <w:sz w:val="22"/>
        </w:rPr>
        <w:t>Performance Marketing Platform</w:t>
      </w:r>
      <w:r w:rsidR="00684787" w:rsidRPr="00E97C24">
        <w:rPr>
          <w:rFonts w:asciiTheme="minorHAnsi" w:hAnsiTheme="minorHAnsi" w:cstheme="minorHAnsi"/>
          <w:sz w:val="22"/>
        </w:rPr>
        <w:t>,</w:t>
      </w:r>
      <w:r w:rsidRPr="00E97C24">
        <w:rPr>
          <w:rFonts w:asciiTheme="minorHAnsi" w:hAnsiTheme="minorHAnsi" w:cstheme="minorHAnsi"/>
          <w:sz w:val="22"/>
        </w:rPr>
        <w:t xml:space="preserve"> all Affiliate Properties owned or controlled by the Affiliate </w:t>
      </w:r>
      <w:r w:rsidR="00684787" w:rsidRPr="00E97C24">
        <w:rPr>
          <w:rFonts w:asciiTheme="minorHAnsi" w:hAnsiTheme="minorHAnsi" w:cstheme="minorHAnsi"/>
          <w:sz w:val="22"/>
        </w:rPr>
        <w:t xml:space="preserve">for which </w:t>
      </w:r>
      <w:r w:rsidRPr="00E97C24">
        <w:rPr>
          <w:rFonts w:asciiTheme="minorHAnsi" w:hAnsiTheme="minorHAnsi" w:cstheme="minorHAnsi"/>
          <w:sz w:val="22"/>
        </w:rPr>
        <w:t xml:space="preserve">the Affiliate intends to use </w:t>
      </w:r>
      <w:r w:rsidR="00D658E2" w:rsidRPr="00E97C24">
        <w:rPr>
          <w:rFonts w:asciiTheme="minorHAnsi" w:hAnsiTheme="minorHAnsi" w:cstheme="minorHAnsi"/>
          <w:sz w:val="22"/>
        </w:rPr>
        <w:t xml:space="preserve">the </w:t>
      </w:r>
      <w:r w:rsidRPr="00E97C24">
        <w:rPr>
          <w:rFonts w:asciiTheme="minorHAnsi" w:hAnsiTheme="minorHAnsi" w:cstheme="minorHAnsi"/>
          <w:sz w:val="22"/>
        </w:rPr>
        <w:t xml:space="preserve">Affiliate Links to generate Registered User leads; (ii) not purchase ads that direct to any Affiliate Property or through an Affiliate Link that could be considered as competing with </w:t>
      </w:r>
      <w:r w:rsidR="00D658E2" w:rsidRPr="00E97C24">
        <w:rPr>
          <w:rFonts w:asciiTheme="minorHAnsi" w:hAnsiTheme="minorHAnsi" w:cstheme="minorHAnsi"/>
          <w:sz w:val="22"/>
        </w:rPr>
        <w:t xml:space="preserve">the </w:t>
      </w:r>
      <w:r w:rsidRPr="00E97C24">
        <w:rPr>
          <w:rFonts w:asciiTheme="minorHAnsi" w:hAnsiTheme="minorHAnsi" w:cstheme="minorHAnsi"/>
          <w:sz w:val="22"/>
        </w:rPr>
        <w:t xml:space="preserve">Company’s own advertising, including, but not limited to, the Company’s branded keywords; (iii) not participate in cookie stuffing or pop-ups, false or misleading links are strictly prohibited; (iv) not attempt to mask the referring URL information; (v) not use the Affiliate Link to register on any Prop Trading Firms itself; and (vii) not use any mechanisms to deliver leads other than through an intended/prospective Registered User (which includes without limitation, sourcing leads through compilations of personal data, using fake redirects or other </w:t>
      </w:r>
      <w:r w:rsidR="00D658E2" w:rsidRPr="00E97C24">
        <w:rPr>
          <w:rFonts w:asciiTheme="minorHAnsi" w:hAnsiTheme="minorHAnsi" w:cstheme="minorHAnsi"/>
          <w:sz w:val="22"/>
        </w:rPr>
        <w:t xml:space="preserve">Affiliate </w:t>
      </w:r>
      <w:r w:rsidR="001F0AC4" w:rsidRPr="00E97C24">
        <w:rPr>
          <w:rFonts w:asciiTheme="minorHAnsi" w:hAnsiTheme="minorHAnsi" w:cstheme="minorHAnsi"/>
          <w:sz w:val="22"/>
        </w:rPr>
        <w:t>Performance Marketing Platform</w:t>
      </w:r>
      <w:r w:rsidRPr="00E97C24">
        <w:rPr>
          <w:rFonts w:asciiTheme="minorHAnsi" w:hAnsiTheme="minorHAnsi" w:cstheme="minorHAnsi"/>
          <w:sz w:val="22"/>
        </w:rPr>
        <w:t>s or automation devices to generate leads such as robots, l</w:t>
      </w:r>
      <w:r w:rsidR="00616D35" w:rsidRPr="00E97C24">
        <w:rPr>
          <w:rFonts w:asciiTheme="minorHAnsi" w:hAnsiTheme="minorHAnsi" w:cstheme="minorHAnsi"/>
          <w:sz w:val="22"/>
        </w:rPr>
        <w:t xml:space="preserve">ead </w:t>
      </w:r>
      <w:r w:rsidRPr="00E97C24">
        <w:rPr>
          <w:rFonts w:asciiTheme="minorHAnsi" w:hAnsiTheme="minorHAnsi" w:cstheme="minorHAnsi"/>
          <w:sz w:val="22"/>
        </w:rPr>
        <w:t>frames, or hidden frames), or offering incentives to encourage purchases or signups.  </w:t>
      </w:r>
    </w:p>
    <w:p w14:paraId="41CCFA87" w14:textId="6361E231" w:rsidR="00AC4189" w:rsidRPr="00E97C24" w:rsidRDefault="00AC4189" w:rsidP="00AE3C85">
      <w:pPr>
        <w:ind w:firstLine="360"/>
        <w:jc w:val="both"/>
        <w:rPr>
          <w:rFonts w:asciiTheme="minorHAnsi" w:hAnsiTheme="minorHAnsi" w:cstheme="minorHAnsi"/>
          <w:sz w:val="22"/>
        </w:rPr>
      </w:pPr>
    </w:p>
    <w:p w14:paraId="7E145161" w14:textId="34988BCD" w:rsidR="00E577C4" w:rsidRPr="00E97C24" w:rsidRDefault="00E577C4" w:rsidP="00AE3C85">
      <w:pPr>
        <w:ind w:firstLine="360"/>
        <w:jc w:val="both"/>
        <w:rPr>
          <w:rFonts w:asciiTheme="minorHAnsi" w:hAnsiTheme="minorHAnsi" w:cstheme="minorHAnsi"/>
          <w:sz w:val="22"/>
        </w:rPr>
      </w:pPr>
      <w:r w:rsidRPr="00E97C24">
        <w:rPr>
          <w:rFonts w:asciiTheme="minorHAnsi" w:hAnsiTheme="minorHAnsi" w:cstheme="minorHAnsi"/>
          <w:sz w:val="22"/>
        </w:rPr>
        <w:t>(</w:t>
      </w:r>
      <w:r w:rsidR="00AC4189" w:rsidRPr="00E97C24">
        <w:rPr>
          <w:rFonts w:asciiTheme="minorHAnsi" w:hAnsiTheme="minorHAnsi" w:cstheme="minorHAnsi"/>
          <w:sz w:val="22"/>
        </w:rPr>
        <w:t>g</w:t>
      </w:r>
      <w:r w:rsidRPr="00E97C24">
        <w:rPr>
          <w:rFonts w:asciiTheme="minorHAnsi" w:hAnsiTheme="minorHAnsi" w:cstheme="minorHAnsi"/>
          <w:sz w:val="22"/>
        </w:rPr>
        <w:t>) </w:t>
      </w:r>
      <w:r w:rsidRPr="00E97C24">
        <w:rPr>
          <w:rFonts w:asciiTheme="minorHAnsi" w:hAnsiTheme="minorHAnsi" w:cstheme="minorHAnsi"/>
          <w:sz w:val="22"/>
          <w:u w:val="single"/>
        </w:rPr>
        <w:t>Survival of Termination</w:t>
      </w:r>
      <w:r w:rsidRPr="00E97C24">
        <w:rPr>
          <w:rFonts w:asciiTheme="minorHAnsi" w:hAnsiTheme="minorHAnsi" w:cstheme="minorHAnsi"/>
          <w:sz w:val="22"/>
        </w:rPr>
        <w:t xml:space="preserve">. The representations and warranties of the Affiliate contained in this Agreement or </w:t>
      </w:r>
      <w:proofErr w:type="gramStart"/>
      <w:r w:rsidRPr="00E97C24">
        <w:rPr>
          <w:rFonts w:asciiTheme="minorHAnsi" w:hAnsiTheme="minorHAnsi" w:cstheme="minorHAnsi"/>
          <w:sz w:val="22"/>
        </w:rPr>
        <w:t>in</w:t>
      </w:r>
      <w:proofErr w:type="gramEnd"/>
      <w:r w:rsidRPr="00E97C24">
        <w:rPr>
          <w:rFonts w:asciiTheme="minorHAnsi" w:hAnsiTheme="minorHAnsi" w:cstheme="minorHAnsi"/>
          <w:sz w:val="22"/>
        </w:rPr>
        <w:t xml:space="preserve"> any instrument delivered by</w:t>
      </w:r>
      <w:r w:rsidR="00D658E2" w:rsidRPr="00E97C24">
        <w:rPr>
          <w:rFonts w:asciiTheme="minorHAnsi" w:hAnsiTheme="minorHAnsi" w:cstheme="minorHAnsi"/>
          <w:sz w:val="22"/>
        </w:rPr>
        <w:t xml:space="preserve"> the</w:t>
      </w:r>
      <w:r w:rsidRPr="00E97C24">
        <w:rPr>
          <w:rFonts w:asciiTheme="minorHAnsi" w:hAnsiTheme="minorHAnsi" w:cstheme="minorHAnsi"/>
          <w:sz w:val="22"/>
        </w:rPr>
        <w:t xml:space="preserve"> Affiliate shall survive the date of termination of this Agreement.</w:t>
      </w:r>
    </w:p>
    <w:p w14:paraId="6E7F22A7" w14:textId="77777777" w:rsidR="00A215E1" w:rsidRPr="00E97C24" w:rsidRDefault="00A215E1" w:rsidP="00AE3C85">
      <w:pPr>
        <w:ind w:firstLine="360"/>
        <w:jc w:val="both"/>
        <w:rPr>
          <w:rFonts w:asciiTheme="minorHAnsi" w:hAnsiTheme="minorHAnsi" w:cstheme="minorHAnsi"/>
          <w:sz w:val="22"/>
        </w:rPr>
      </w:pPr>
    </w:p>
    <w:p w14:paraId="6C82E5BB" w14:textId="20432521" w:rsidR="00E577C4" w:rsidRPr="00E97C24" w:rsidRDefault="00E577C4" w:rsidP="00AE3C85">
      <w:pPr>
        <w:ind w:firstLine="360"/>
        <w:jc w:val="both"/>
        <w:rPr>
          <w:rFonts w:asciiTheme="minorHAnsi" w:hAnsiTheme="minorHAnsi" w:cstheme="minorHAnsi"/>
          <w:sz w:val="22"/>
        </w:rPr>
      </w:pPr>
      <w:r w:rsidRPr="00E97C24">
        <w:rPr>
          <w:rFonts w:asciiTheme="minorHAnsi" w:hAnsiTheme="minorHAnsi" w:cstheme="minorHAnsi"/>
          <w:sz w:val="22"/>
        </w:rPr>
        <w:t>(</w:t>
      </w:r>
      <w:r w:rsidR="00AC4189" w:rsidRPr="00E97C24">
        <w:rPr>
          <w:rFonts w:asciiTheme="minorHAnsi" w:hAnsiTheme="minorHAnsi" w:cstheme="minorHAnsi"/>
          <w:sz w:val="22"/>
        </w:rPr>
        <w:t>h</w:t>
      </w:r>
      <w:r w:rsidRPr="00E97C24">
        <w:rPr>
          <w:rFonts w:asciiTheme="minorHAnsi" w:hAnsiTheme="minorHAnsi" w:cstheme="minorHAnsi"/>
          <w:sz w:val="22"/>
        </w:rPr>
        <w:t>) </w:t>
      </w:r>
      <w:r w:rsidRPr="00E97C24">
        <w:rPr>
          <w:rFonts w:asciiTheme="minorHAnsi" w:hAnsiTheme="minorHAnsi" w:cstheme="minorHAnsi"/>
          <w:sz w:val="22"/>
          <w:u w:val="single"/>
        </w:rPr>
        <w:t>Disclosure</w:t>
      </w:r>
      <w:r w:rsidRPr="00E97C24">
        <w:rPr>
          <w:rFonts w:asciiTheme="minorHAnsi" w:hAnsiTheme="minorHAnsi" w:cstheme="minorHAnsi"/>
          <w:sz w:val="22"/>
        </w:rPr>
        <w:t xml:space="preserve">. Neither this Agreement, </w:t>
      </w:r>
      <w:r w:rsidR="009562DD" w:rsidRPr="00E97C24">
        <w:rPr>
          <w:rFonts w:asciiTheme="minorHAnsi" w:hAnsiTheme="minorHAnsi" w:cstheme="minorHAnsi"/>
          <w:sz w:val="22"/>
        </w:rPr>
        <w:t>n</w:t>
      </w:r>
      <w:r w:rsidRPr="00E97C24">
        <w:rPr>
          <w:rFonts w:asciiTheme="minorHAnsi" w:hAnsiTheme="minorHAnsi" w:cstheme="minorHAnsi"/>
          <w:sz w:val="22"/>
        </w:rPr>
        <w:t xml:space="preserve">or other information furnished or to be furnished by the Affiliate in connection </w:t>
      </w:r>
      <w:r w:rsidRPr="00E97C24">
        <w:rPr>
          <w:rFonts w:asciiTheme="minorHAnsi" w:hAnsiTheme="minorHAnsi"/>
          <w:sz w:val="22"/>
        </w:rPr>
        <w:t>with this Agreement and</w:t>
      </w:r>
      <w:r w:rsidRPr="00E97C24">
        <w:rPr>
          <w:rFonts w:asciiTheme="minorHAnsi" w:hAnsiTheme="minorHAnsi" w:cstheme="minorHAnsi"/>
          <w:sz w:val="22"/>
        </w:rPr>
        <w:t xml:space="preserve"> the transactions contemplated hereby contain or will contain any untrue statement of a material fact or will omit to state a material fact necessary to make the statements made, considering the circumstances in which they are made, not misleading.</w:t>
      </w:r>
    </w:p>
    <w:p w14:paraId="4AF4346F" w14:textId="158C712D" w:rsidR="00F17B47" w:rsidRPr="00E97C24" w:rsidRDefault="00F17B47" w:rsidP="002256E2">
      <w:pPr>
        <w:ind w:firstLine="360"/>
        <w:jc w:val="both"/>
        <w:rPr>
          <w:rFonts w:asciiTheme="minorHAnsi" w:hAnsiTheme="minorHAnsi" w:cstheme="minorHAnsi"/>
          <w:sz w:val="22"/>
        </w:rPr>
      </w:pPr>
    </w:p>
    <w:p w14:paraId="5F7D4E05" w14:textId="3065EE95" w:rsidR="00F17B47" w:rsidRPr="00E97C24" w:rsidRDefault="00F17B47" w:rsidP="008E3E66">
      <w:pPr>
        <w:jc w:val="both"/>
        <w:rPr>
          <w:rFonts w:asciiTheme="minorHAnsi" w:hAnsiTheme="minorHAnsi" w:cstheme="minorHAnsi"/>
          <w:sz w:val="22"/>
        </w:rPr>
      </w:pPr>
      <w:r w:rsidRPr="00E97C24">
        <w:rPr>
          <w:rFonts w:asciiTheme="minorHAnsi" w:hAnsiTheme="minorHAnsi" w:cstheme="minorHAnsi"/>
          <w:sz w:val="22"/>
        </w:rPr>
        <w:t>4.2</w:t>
      </w:r>
      <w:r w:rsidRPr="00E97C24">
        <w:rPr>
          <w:rFonts w:asciiTheme="minorHAnsi" w:hAnsiTheme="minorHAnsi" w:cstheme="minorHAnsi"/>
          <w:sz w:val="22"/>
        </w:rPr>
        <w:tab/>
      </w:r>
      <w:r w:rsidRPr="00E97C24">
        <w:rPr>
          <w:rFonts w:asciiTheme="minorHAnsi" w:hAnsiTheme="minorHAnsi" w:cstheme="minorHAnsi"/>
          <w:b/>
          <w:bCs/>
          <w:sz w:val="22"/>
        </w:rPr>
        <w:t>Company Representations and Warranties</w:t>
      </w:r>
      <w:r w:rsidRPr="00E97C24">
        <w:rPr>
          <w:rFonts w:asciiTheme="minorHAnsi" w:hAnsiTheme="minorHAnsi" w:cstheme="minorHAnsi"/>
          <w:sz w:val="22"/>
        </w:rPr>
        <w:t xml:space="preserve">. The Company represents and warrants that: (a) it has the right to grant the </w:t>
      </w:r>
      <w:r w:rsidRPr="00E97C24">
        <w:rPr>
          <w:rFonts w:asciiTheme="minorHAnsi" w:hAnsiTheme="minorHAnsi" w:cstheme="minorHAnsi"/>
          <w:sz w:val="22"/>
        </w:rPr>
        <w:t>licenses and to provide the Promotional Materials and Marks for use as contemplated herein; (b) it will provide a Company-designated tracking platform with commercially reasonable availability; and (c) Affiliate Fees will be calculated in accordance with Appendix 1</w:t>
      </w:r>
      <w:r w:rsidR="00686658" w:rsidRPr="00E97C24">
        <w:rPr>
          <w:rFonts w:asciiTheme="minorHAnsi" w:hAnsiTheme="minorHAnsi" w:cstheme="minorHAnsi"/>
          <w:sz w:val="22"/>
        </w:rPr>
        <w:t>, and (d) in operating the Zero</w:t>
      </w:r>
      <w:r w:rsidR="00686658" w:rsidRPr="00E97C24">
        <w:rPr>
          <w:rFonts w:ascii="Cambria Math" w:hAnsi="Cambria Math" w:cs="Cambria Math"/>
          <w:sz w:val="22"/>
        </w:rPr>
        <w:t>‑</w:t>
      </w:r>
      <w:r w:rsidR="00686658" w:rsidRPr="00E97C24">
        <w:rPr>
          <w:rFonts w:asciiTheme="minorHAnsi" w:hAnsiTheme="minorHAnsi" w:cstheme="minorHAnsi"/>
          <w:sz w:val="22"/>
        </w:rPr>
        <w:t>Lead Page and attribution process, the Company will not collect, store, or access Client PII; will use Attribution Tokens solely for attribution; will maintain Minimal Event Logs only; and will not deploy remarketing pixels, advertising cookies, or persistent identifiers on the Zero</w:t>
      </w:r>
      <w:r w:rsidR="00686658" w:rsidRPr="00E97C24">
        <w:rPr>
          <w:rFonts w:ascii="Cambria Math" w:hAnsi="Cambria Math" w:cs="Cambria Math"/>
          <w:sz w:val="22"/>
        </w:rPr>
        <w:t>‑</w:t>
      </w:r>
      <w:r w:rsidR="00686658" w:rsidRPr="00E97C24">
        <w:rPr>
          <w:rFonts w:asciiTheme="minorHAnsi" w:hAnsiTheme="minorHAnsi" w:cstheme="minorHAnsi"/>
          <w:sz w:val="22"/>
        </w:rPr>
        <w:t>Lead Page.</w:t>
      </w:r>
      <w:r w:rsidRPr="00E97C24">
        <w:rPr>
          <w:rFonts w:asciiTheme="minorHAnsi" w:hAnsiTheme="minorHAnsi" w:cstheme="minorHAnsi"/>
          <w:sz w:val="22"/>
        </w:rPr>
        <w:t xml:space="preserve"> </w:t>
      </w:r>
    </w:p>
    <w:p w14:paraId="47DE7F93" w14:textId="77777777" w:rsidR="00F17B47" w:rsidRPr="00E97C24" w:rsidRDefault="00F17B47" w:rsidP="00F17B47">
      <w:pPr>
        <w:ind w:firstLine="360"/>
        <w:jc w:val="both"/>
        <w:rPr>
          <w:rFonts w:asciiTheme="minorHAnsi" w:hAnsiTheme="minorHAnsi" w:cstheme="minorHAnsi"/>
          <w:sz w:val="22"/>
        </w:rPr>
      </w:pPr>
    </w:p>
    <w:p w14:paraId="155024E8" w14:textId="77777777" w:rsidR="00A215E1" w:rsidRPr="00E97C24" w:rsidRDefault="00A215E1" w:rsidP="00311EFC">
      <w:pPr>
        <w:jc w:val="both"/>
        <w:rPr>
          <w:rFonts w:asciiTheme="minorHAnsi" w:hAnsiTheme="minorHAnsi" w:cstheme="minorHAnsi"/>
          <w:sz w:val="22"/>
        </w:rPr>
      </w:pPr>
    </w:p>
    <w:p w14:paraId="74B41B8F" w14:textId="2E3F1FE2" w:rsidR="00E577C4" w:rsidRPr="00E97C24" w:rsidRDefault="00E12D37" w:rsidP="00311EFC">
      <w:pPr>
        <w:numPr>
          <w:ilvl w:val="0"/>
          <w:numId w:val="12"/>
        </w:numPr>
        <w:jc w:val="both"/>
        <w:rPr>
          <w:rFonts w:asciiTheme="minorHAnsi" w:hAnsiTheme="minorHAnsi" w:cstheme="minorHAnsi"/>
          <w:sz w:val="22"/>
        </w:rPr>
      </w:pPr>
      <w:r w:rsidRPr="00E97C24">
        <w:rPr>
          <w:rFonts w:asciiTheme="minorHAnsi" w:hAnsiTheme="minorHAnsi" w:cstheme="minorHAnsi"/>
          <w:b/>
          <w:bCs/>
          <w:sz w:val="22"/>
        </w:rPr>
        <w:t xml:space="preserve">Term &amp; </w:t>
      </w:r>
      <w:r w:rsidR="00E577C4" w:rsidRPr="00E97C24">
        <w:rPr>
          <w:rFonts w:asciiTheme="minorHAnsi" w:hAnsiTheme="minorHAnsi" w:cstheme="minorHAnsi"/>
          <w:b/>
          <w:bCs/>
          <w:sz w:val="22"/>
        </w:rPr>
        <w:t>Termination</w:t>
      </w:r>
    </w:p>
    <w:p w14:paraId="5EB7D145" w14:textId="77777777" w:rsidR="00410936" w:rsidRPr="00E97C24" w:rsidRDefault="00410936" w:rsidP="002256E2">
      <w:pPr>
        <w:jc w:val="both"/>
        <w:rPr>
          <w:rFonts w:asciiTheme="minorHAnsi" w:hAnsiTheme="minorHAnsi" w:cstheme="minorHAnsi"/>
          <w:sz w:val="22"/>
        </w:rPr>
      </w:pPr>
    </w:p>
    <w:p w14:paraId="70171726" w14:textId="5B8A2B9B" w:rsidR="00E12D37" w:rsidRPr="00E97C24" w:rsidRDefault="0005570F" w:rsidP="00311EFC">
      <w:pPr>
        <w:jc w:val="both"/>
        <w:rPr>
          <w:rFonts w:asciiTheme="minorHAnsi" w:hAnsiTheme="minorHAnsi" w:cstheme="minorHAnsi"/>
          <w:sz w:val="22"/>
        </w:rPr>
      </w:pPr>
      <w:r w:rsidRPr="00E97C24">
        <w:rPr>
          <w:rFonts w:asciiTheme="minorHAnsi" w:hAnsiTheme="minorHAnsi" w:cstheme="minorHAnsi"/>
          <w:sz w:val="22"/>
        </w:rPr>
        <w:t>5</w:t>
      </w:r>
      <w:r w:rsidR="00E577C4" w:rsidRPr="00E97C24">
        <w:rPr>
          <w:rFonts w:asciiTheme="minorHAnsi" w:hAnsiTheme="minorHAnsi" w:cstheme="minorHAnsi"/>
          <w:sz w:val="22"/>
        </w:rPr>
        <w:t xml:space="preserve">.1 </w:t>
      </w:r>
      <w:r w:rsidR="00D658E2" w:rsidRPr="00E97C24">
        <w:rPr>
          <w:rFonts w:asciiTheme="minorHAnsi" w:hAnsiTheme="minorHAnsi" w:cstheme="minorHAnsi"/>
          <w:sz w:val="22"/>
        </w:rPr>
        <w:tab/>
      </w:r>
      <w:r w:rsidR="00D658E2" w:rsidRPr="00E97C24">
        <w:rPr>
          <w:rFonts w:asciiTheme="minorHAnsi" w:hAnsiTheme="minorHAnsi" w:cstheme="minorHAnsi"/>
          <w:sz w:val="22"/>
          <w:u w:val="single"/>
        </w:rPr>
        <w:t>Term.</w:t>
      </w:r>
      <w:r w:rsidR="00D658E2" w:rsidRPr="00E97C24">
        <w:rPr>
          <w:rFonts w:asciiTheme="minorHAnsi" w:hAnsiTheme="minorHAnsi" w:cstheme="minorHAnsi"/>
          <w:sz w:val="22"/>
        </w:rPr>
        <w:t xml:space="preserve"> </w:t>
      </w:r>
      <w:r w:rsidR="00E12D37" w:rsidRPr="00E97C24">
        <w:rPr>
          <w:rFonts w:asciiTheme="minorHAnsi" w:hAnsiTheme="minorHAnsi" w:cstheme="minorHAnsi"/>
          <w:sz w:val="22"/>
        </w:rPr>
        <w:t>The term of this Agreement (the “</w:t>
      </w:r>
      <w:r w:rsidR="00E12D37" w:rsidRPr="00E97C24">
        <w:rPr>
          <w:rFonts w:asciiTheme="minorHAnsi" w:hAnsiTheme="minorHAnsi" w:cstheme="minorHAnsi"/>
          <w:b/>
          <w:sz w:val="22"/>
          <w:u w:val="single"/>
        </w:rPr>
        <w:t>Term</w:t>
      </w:r>
      <w:r w:rsidR="00E12D37" w:rsidRPr="00E97C24">
        <w:rPr>
          <w:rFonts w:asciiTheme="minorHAnsi" w:hAnsiTheme="minorHAnsi" w:cstheme="minorHAnsi"/>
          <w:sz w:val="22"/>
        </w:rPr>
        <w:t xml:space="preserve">”) shall commence on the Effective Date and, unless earlier terminated in accordance with this Agreement, continue thereafter and remain binding on the </w:t>
      </w:r>
      <w:r w:rsidR="00677C85" w:rsidRPr="00E97C24">
        <w:rPr>
          <w:rFonts w:asciiTheme="minorHAnsi" w:hAnsiTheme="minorHAnsi" w:cstheme="minorHAnsi"/>
          <w:sz w:val="22"/>
        </w:rPr>
        <w:t>P</w:t>
      </w:r>
      <w:r w:rsidR="00E12D37" w:rsidRPr="00E97C24">
        <w:rPr>
          <w:rFonts w:asciiTheme="minorHAnsi" w:hAnsiTheme="minorHAnsi" w:cstheme="minorHAnsi"/>
          <w:sz w:val="22"/>
        </w:rPr>
        <w:t>arties hereto.</w:t>
      </w:r>
    </w:p>
    <w:p w14:paraId="6D20C5C0" w14:textId="77777777" w:rsidR="00E12D37" w:rsidRPr="00E97C24" w:rsidRDefault="00E12D37" w:rsidP="00311EFC">
      <w:pPr>
        <w:jc w:val="both"/>
        <w:rPr>
          <w:rFonts w:asciiTheme="minorHAnsi" w:hAnsiTheme="minorHAnsi" w:cstheme="minorHAnsi"/>
          <w:sz w:val="22"/>
        </w:rPr>
      </w:pPr>
    </w:p>
    <w:p w14:paraId="3C923B0E" w14:textId="777590B6" w:rsidR="00E577C4" w:rsidRPr="00E97C24" w:rsidRDefault="00E12D37" w:rsidP="00311EFC">
      <w:pPr>
        <w:jc w:val="both"/>
        <w:rPr>
          <w:rFonts w:asciiTheme="minorHAnsi" w:hAnsiTheme="minorHAnsi" w:cstheme="minorHAnsi"/>
          <w:sz w:val="22"/>
        </w:rPr>
      </w:pPr>
      <w:r w:rsidRPr="00E97C24">
        <w:rPr>
          <w:rFonts w:asciiTheme="minorHAnsi" w:hAnsiTheme="minorHAnsi" w:cstheme="minorHAnsi"/>
          <w:sz w:val="22"/>
        </w:rPr>
        <w:t xml:space="preserve">5.2 </w:t>
      </w:r>
      <w:r w:rsidR="00D658E2" w:rsidRPr="00E97C24">
        <w:rPr>
          <w:rFonts w:asciiTheme="minorHAnsi" w:hAnsiTheme="minorHAnsi" w:cstheme="minorHAnsi"/>
          <w:sz w:val="22"/>
        </w:rPr>
        <w:tab/>
      </w:r>
      <w:r w:rsidR="00E45B73" w:rsidRPr="00E97C24">
        <w:rPr>
          <w:rFonts w:asciiTheme="minorHAnsi" w:hAnsiTheme="minorHAnsi" w:cstheme="minorHAnsi"/>
          <w:sz w:val="22"/>
          <w:u w:val="single"/>
        </w:rPr>
        <w:t>Immediate Termination for Cause</w:t>
      </w:r>
      <w:r w:rsidR="00E45B73" w:rsidRPr="00E97C24">
        <w:rPr>
          <w:rFonts w:asciiTheme="minorHAnsi" w:hAnsiTheme="minorHAnsi" w:cstheme="minorHAnsi"/>
          <w:sz w:val="22"/>
        </w:rPr>
        <w:t xml:space="preserve">. </w:t>
      </w:r>
      <w:r w:rsidRPr="00E97C24">
        <w:rPr>
          <w:rFonts w:asciiTheme="minorHAnsi" w:hAnsiTheme="minorHAnsi" w:cstheme="minorHAnsi"/>
          <w:sz w:val="22"/>
        </w:rPr>
        <w:t>Without</w:t>
      </w:r>
      <w:r w:rsidR="00E577C4" w:rsidRPr="00E97C24">
        <w:rPr>
          <w:rFonts w:asciiTheme="minorHAnsi" w:hAnsiTheme="minorHAnsi" w:cstheme="minorHAnsi"/>
          <w:sz w:val="22"/>
        </w:rPr>
        <w:t xml:space="preserve"> prejudicing the rights and remedies of the Company, </w:t>
      </w:r>
      <w:r w:rsidR="00D658E2" w:rsidRPr="00E97C24">
        <w:rPr>
          <w:rFonts w:asciiTheme="minorHAnsi" w:hAnsiTheme="minorHAnsi" w:cstheme="minorHAnsi"/>
          <w:sz w:val="22"/>
        </w:rPr>
        <w:t xml:space="preserve">this </w:t>
      </w:r>
      <w:r w:rsidR="00E577C4" w:rsidRPr="00E97C24">
        <w:rPr>
          <w:rFonts w:asciiTheme="minorHAnsi" w:hAnsiTheme="minorHAnsi" w:cstheme="minorHAnsi"/>
          <w:sz w:val="22"/>
        </w:rPr>
        <w:t>Agreement shall immediately terminate, in the Company’s sole discretion, upon the occurrence of one or more of the following events:</w:t>
      </w:r>
      <w:r w:rsidR="00CD0274" w:rsidRPr="00E97C24">
        <w:rPr>
          <w:rFonts w:asciiTheme="minorHAnsi" w:hAnsiTheme="minorHAnsi" w:cstheme="minorHAnsi"/>
          <w:sz w:val="22"/>
        </w:rPr>
        <w:t xml:space="preserve"> </w:t>
      </w:r>
    </w:p>
    <w:p w14:paraId="4162F177" w14:textId="77777777" w:rsidR="00462CC3" w:rsidRPr="00E97C24" w:rsidRDefault="00462CC3" w:rsidP="00311EFC">
      <w:pPr>
        <w:jc w:val="both"/>
        <w:rPr>
          <w:rFonts w:asciiTheme="minorHAnsi" w:hAnsiTheme="minorHAnsi" w:cstheme="minorHAnsi"/>
          <w:sz w:val="22"/>
        </w:rPr>
      </w:pPr>
    </w:p>
    <w:p w14:paraId="4BD9E8E5" w14:textId="43622D11" w:rsidR="00A215E1" w:rsidRPr="00E97C24" w:rsidRDefault="00E577C4" w:rsidP="00AE3C85">
      <w:pPr>
        <w:ind w:firstLine="360"/>
        <w:jc w:val="both"/>
        <w:rPr>
          <w:rFonts w:asciiTheme="minorHAnsi" w:hAnsiTheme="minorHAnsi" w:cstheme="minorHAnsi"/>
          <w:sz w:val="22"/>
        </w:rPr>
      </w:pPr>
      <w:r w:rsidRPr="00E97C24">
        <w:rPr>
          <w:rFonts w:asciiTheme="minorHAnsi" w:hAnsiTheme="minorHAnsi" w:cstheme="minorHAnsi"/>
          <w:sz w:val="22"/>
        </w:rPr>
        <w:t>(a</w:t>
      </w:r>
      <w:proofErr w:type="gramStart"/>
      <w:r w:rsidRPr="00E97C24">
        <w:rPr>
          <w:rFonts w:asciiTheme="minorHAnsi" w:hAnsiTheme="minorHAnsi" w:cstheme="minorHAnsi"/>
          <w:sz w:val="22"/>
        </w:rPr>
        <w:t xml:space="preserve">) </w:t>
      </w:r>
      <w:r w:rsidR="002E7536" w:rsidRPr="00E97C24">
        <w:rPr>
          <w:rFonts w:asciiTheme="minorHAnsi" w:hAnsiTheme="minorHAnsi" w:cstheme="minorHAnsi"/>
          <w:sz w:val="22"/>
        </w:rPr>
        <w:tab/>
      </w:r>
      <w:r w:rsidRPr="00E97C24">
        <w:rPr>
          <w:rFonts w:asciiTheme="minorHAnsi" w:hAnsiTheme="minorHAnsi" w:cstheme="minorHAnsi"/>
          <w:sz w:val="22"/>
        </w:rPr>
        <w:t>The</w:t>
      </w:r>
      <w:proofErr w:type="gramEnd"/>
      <w:r w:rsidRPr="00E97C24">
        <w:rPr>
          <w:rFonts w:asciiTheme="minorHAnsi" w:hAnsiTheme="minorHAnsi" w:cstheme="minorHAnsi"/>
          <w:sz w:val="22"/>
        </w:rPr>
        <w:t xml:space="preserve"> </w:t>
      </w:r>
      <w:r w:rsidR="00462CC3" w:rsidRPr="00E97C24">
        <w:rPr>
          <w:rFonts w:asciiTheme="minorHAnsi" w:hAnsiTheme="minorHAnsi" w:cstheme="minorHAnsi"/>
          <w:sz w:val="22"/>
        </w:rPr>
        <w:t>Affiliate</w:t>
      </w:r>
      <w:r w:rsidRPr="00E97C24">
        <w:rPr>
          <w:rFonts w:asciiTheme="minorHAnsi" w:hAnsiTheme="minorHAnsi" w:cstheme="minorHAnsi"/>
          <w:sz w:val="22"/>
        </w:rPr>
        <w:t xml:space="preserve"> </w:t>
      </w:r>
      <w:proofErr w:type="gramStart"/>
      <w:r w:rsidRPr="00E97C24">
        <w:rPr>
          <w:rFonts w:asciiTheme="minorHAnsi" w:hAnsiTheme="minorHAnsi" w:cstheme="minorHAnsi"/>
          <w:sz w:val="22"/>
        </w:rPr>
        <w:t>makes an arrangement</w:t>
      </w:r>
      <w:proofErr w:type="gramEnd"/>
      <w:r w:rsidRPr="00E97C24">
        <w:rPr>
          <w:rFonts w:asciiTheme="minorHAnsi" w:hAnsiTheme="minorHAnsi" w:cstheme="minorHAnsi"/>
          <w:sz w:val="22"/>
        </w:rPr>
        <w:t xml:space="preserve"> with its creditors, cannot pay its debts when they fall due, is declared insolvent or bankrupt or has an administrator or receiver appointed;</w:t>
      </w:r>
      <w:r w:rsidRPr="00E97C24">
        <w:rPr>
          <w:rFonts w:asciiTheme="minorHAnsi" w:hAnsiTheme="minorHAnsi" w:cstheme="minorHAnsi"/>
          <w:sz w:val="22"/>
        </w:rPr>
        <w:br/>
      </w:r>
    </w:p>
    <w:p w14:paraId="5B46F49C" w14:textId="2D40CC6B" w:rsidR="00A215E1" w:rsidRPr="00E97C24" w:rsidRDefault="00E577C4" w:rsidP="00AE3C85">
      <w:pPr>
        <w:ind w:firstLine="360"/>
        <w:jc w:val="both"/>
        <w:rPr>
          <w:rFonts w:asciiTheme="minorHAnsi" w:hAnsiTheme="minorHAnsi" w:cstheme="minorHAnsi"/>
          <w:sz w:val="22"/>
        </w:rPr>
      </w:pPr>
      <w:r w:rsidRPr="00E97C24">
        <w:rPr>
          <w:rFonts w:asciiTheme="minorHAnsi" w:hAnsiTheme="minorHAnsi" w:cstheme="minorHAnsi"/>
          <w:sz w:val="22"/>
        </w:rPr>
        <w:t>(b</w:t>
      </w:r>
      <w:proofErr w:type="gramStart"/>
      <w:r w:rsidRPr="00E97C24">
        <w:rPr>
          <w:rFonts w:asciiTheme="minorHAnsi" w:hAnsiTheme="minorHAnsi" w:cstheme="minorHAnsi"/>
          <w:sz w:val="22"/>
        </w:rPr>
        <w:t>) </w:t>
      </w:r>
      <w:r w:rsidR="002E7536" w:rsidRPr="00E97C24">
        <w:rPr>
          <w:rFonts w:asciiTheme="minorHAnsi" w:hAnsiTheme="minorHAnsi" w:cstheme="minorHAnsi"/>
          <w:sz w:val="22"/>
        </w:rPr>
        <w:tab/>
      </w:r>
      <w:r w:rsidRPr="00E97C24">
        <w:rPr>
          <w:rFonts w:asciiTheme="minorHAnsi" w:hAnsiTheme="minorHAnsi" w:cstheme="minorHAnsi"/>
          <w:sz w:val="22"/>
        </w:rPr>
        <w:t>A</w:t>
      </w:r>
      <w:proofErr w:type="gramEnd"/>
      <w:r w:rsidRPr="00E97C24">
        <w:rPr>
          <w:rFonts w:asciiTheme="minorHAnsi" w:hAnsiTheme="minorHAnsi" w:cstheme="minorHAnsi"/>
          <w:sz w:val="22"/>
        </w:rPr>
        <w:t xml:space="preserve"> petition is filed, a notice is given, a resolution is </w:t>
      </w:r>
      <w:r w:rsidR="00CD11EB" w:rsidRPr="00E97C24">
        <w:rPr>
          <w:rFonts w:asciiTheme="minorHAnsi" w:hAnsiTheme="minorHAnsi" w:cstheme="minorHAnsi"/>
          <w:sz w:val="22"/>
        </w:rPr>
        <w:t>passed,</w:t>
      </w:r>
      <w:r w:rsidRPr="00E97C24">
        <w:rPr>
          <w:rFonts w:asciiTheme="minorHAnsi" w:hAnsiTheme="minorHAnsi" w:cstheme="minorHAnsi"/>
          <w:sz w:val="22"/>
        </w:rPr>
        <w:t xml:space="preserve"> or an order is made for or in connection with the winding up of the </w:t>
      </w:r>
      <w:r w:rsidR="00462CC3" w:rsidRPr="00E97C24">
        <w:rPr>
          <w:rFonts w:asciiTheme="minorHAnsi" w:hAnsiTheme="minorHAnsi" w:cstheme="minorHAnsi"/>
          <w:sz w:val="22"/>
        </w:rPr>
        <w:t>Affiliate</w:t>
      </w:r>
      <w:r w:rsidRPr="00E97C24">
        <w:rPr>
          <w:rFonts w:asciiTheme="minorHAnsi" w:hAnsiTheme="minorHAnsi" w:cstheme="minorHAnsi"/>
          <w:sz w:val="22"/>
        </w:rPr>
        <w:t>;</w:t>
      </w:r>
      <w:r w:rsidRPr="00E97C24">
        <w:rPr>
          <w:rFonts w:asciiTheme="minorHAnsi" w:hAnsiTheme="minorHAnsi" w:cstheme="minorHAnsi"/>
          <w:sz w:val="22"/>
        </w:rPr>
        <w:br/>
      </w:r>
    </w:p>
    <w:p w14:paraId="756CD0C4" w14:textId="418249FC" w:rsidR="00A215E1" w:rsidRPr="00E97C24" w:rsidRDefault="00E577C4">
      <w:pPr>
        <w:ind w:firstLine="360"/>
        <w:jc w:val="both"/>
        <w:rPr>
          <w:rFonts w:asciiTheme="minorHAnsi" w:hAnsiTheme="minorHAnsi" w:cstheme="minorHAnsi"/>
          <w:sz w:val="22"/>
        </w:rPr>
      </w:pPr>
      <w:r w:rsidRPr="00E97C24">
        <w:rPr>
          <w:rFonts w:asciiTheme="minorHAnsi" w:hAnsiTheme="minorHAnsi" w:cstheme="minorHAnsi"/>
          <w:sz w:val="22"/>
        </w:rPr>
        <w:t>(</w:t>
      </w:r>
      <w:r w:rsidR="00CD11EB" w:rsidRPr="00E97C24">
        <w:rPr>
          <w:rFonts w:asciiTheme="minorHAnsi" w:hAnsiTheme="minorHAnsi" w:cstheme="minorHAnsi"/>
          <w:sz w:val="22"/>
        </w:rPr>
        <w:t>c</w:t>
      </w:r>
      <w:proofErr w:type="gramStart"/>
      <w:r w:rsidRPr="00E97C24">
        <w:rPr>
          <w:rFonts w:asciiTheme="minorHAnsi" w:hAnsiTheme="minorHAnsi" w:cstheme="minorHAnsi"/>
          <w:sz w:val="22"/>
        </w:rPr>
        <w:t>) </w:t>
      </w:r>
      <w:r w:rsidR="002E7536" w:rsidRPr="00E97C24">
        <w:rPr>
          <w:rFonts w:asciiTheme="minorHAnsi" w:hAnsiTheme="minorHAnsi" w:cstheme="minorHAnsi"/>
          <w:sz w:val="22"/>
        </w:rPr>
        <w:tab/>
      </w:r>
      <w:r w:rsidRPr="00E97C24">
        <w:rPr>
          <w:rFonts w:asciiTheme="minorHAnsi" w:hAnsiTheme="minorHAnsi" w:cstheme="minorHAnsi"/>
          <w:sz w:val="22"/>
        </w:rPr>
        <w:t>The</w:t>
      </w:r>
      <w:proofErr w:type="gramEnd"/>
      <w:r w:rsidR="00462CC3" w:rsidRPr="00E97C24">
        <w:rPr>
          <w:rFonts w:asciiTheme="minorHAnsi" w:hAnsiTheme="minorHAnsi" w:cstheme="minorHAnsi"/>
          <w:sz w:val="22"/>
        </w:rPr>
        <w:t xml:space="preserve"> Affiliate</w:t>
      </w:r>
      <w:r w:rsidRPr="00E97C24">
        <w:rPr>
          <w:rFonts w:asciiTheme="minorHAnsi" w:hAnsiTheme="minorHAnsi" w:cstheme="minorHAnsi"/>
          <w:sz w:val="22"/>
        </w:rPr>
        <w:t xml:space="preserve"> suspends or ceases, or threatens to suspend or cease, to carry on all or a</w:t>
      </w:r>
      <w:r w:rsidR="00E45B73" w:rsidRPr="00E97C24">
        <w:rPr>
          <w:rFonts w:asciiTheme="minorHAnsi" w:hAnsiTheme="minorHAnsi" w:cstheme="minorHAnsi"/>
          <w:sz w:val="22"/>
        </w:rPr>
        <w:t xml:space="preserve"> </w:t>
      </w:r>
      <w:r w:rsidRPr="00E97C24">
        <w:rPr>
          <w:rFonts w:asciiTheme="minorHAnsi" w:hAnsiTheme="minorHAnsi" w:cstheme="minorHAnsi"/>
          <w:sz w:val="22"/>
        </w:rPr>
        <w:t xml:space="preserve">substantial part of its </w:t>
      </w:r>
      <w:proofErr w:type="gramStart"/>
      <w:r w:rsidRPr="00E97C24">
        <w:rPr>
          <w:rFonts w:asciiTheme="minorHAnsi" w:hAnsiTheme="minorHAnsi" w:cstheme="minorHAnsi"/>
          <w:sz w:val="22"/>
        </w:rPr>
        <w:t>business;</w:t>
      </w:r>
      <w:proofErr w:type="gramEnd"/>
      <w:r w:rsidR="00462CC3" w:rsidRPr="00E97C24">
        <w:rPr>
          <w:rFonts w:asciiTheme="minorHAnsi" w:hAnsiTheme="minorHAnsi" w:cstheme="minorHAnsi"/>
          <w:sz w:val="22"/>
        </w:rPr>
        <w:t xml:space="preserve"> </w:t>
      </w:r>
    </w:p>
    <w:p w14:paraId="363E8CE2" w14:textId="77777777" w:rsidR="002E7536" w:rsidRPr="00E97C24" w:rsidRDefault="002E7536" w:rsidP="00AE3C85">
      <w:pPr>
        <w:ind w:firstLine="360"/>
        <w:jc w:val="both"/>
        <w:rPr>
          <w:rFonts w:asciiTheme="minorHAnsi" w:hAnsiTheme="minorHAnsi" w:cstheme="minorHAnsi"/>
          <w:sz w:val="22"/>
        </w:rPr>
      </w:pPr>
    </w:p>
    <w:p w14:paraId="0E4A19DB" w14:textId="3E5D326C" w:rsidR="00A215E1" w:rsidRPr="00E97C24" w:rsidRDefault="00E577C4" w:rsidP="00AE3C85">
      <w:pPr>
        <w:ind w:firstLine="360"/>
        <w:jc w:val="both"/>
        <w:rPr>
          <w:rFonts w:asciiTheme="minorHAnsi" w:hAnsiTheme="minorHAnsi" w:cstheme="minorHAnsi"/>
          <w:sz w:val="22"/>
        </w:rPr>
      </w:pPr>
      <w:r w:rsidRPr="00E97C24">
        <w:rPr>
          <w:rFonts w:asciiTheme="minorHAnsi" w:hAnsiTheme="minorHAnsi" w:cstheme="minorHAnsi"/>
          <w:sz w:val="22"/>
        </w:rPr>
        <w:t>(</w:t>
      </w:r>
      <w:r w:rsidR="00CD11EB" w:rsidRPr="00E97C24">
        <w:rPr>
          <w:rFonts w:asciiTheme="minorHAnsi" w:hAnsiTheme="minorHAnsi" w:cstheme="minorHAnsi"/>
          <w:sz w:val="22"/>
        </w:rPr>
        <w:t>d</w:t>
      </w:r>
      <w:proofErr w:type="gramStart"/>
      <w:r w:rsidRPr="00E97C24">
        <w:rPr>
          <w:rFonts w:asciiTheme="minorHAnsi" w:hAnsiTheme="minorHAnsi" w:cstheme="minorHAnsi"/>
          <w:sz w:val="22"/>
        </w:rPr>
        <w:t>) </w:t>
      </w:r>
      <w:r w:rsidR="002E7536" w:rsidRPr="00E97C24">
        <w:rPr>
          <w:rFonts w:asciiTheme="minorHAnsi" w:hAnsiTheme="minorHAnsi" w:cstheme="minorHAnsi"/>
          <w:sz w:val="22"/>
        </w:rPr>
        <w:tab/>
      </w:r>
      <w:r w:rsidR="00462CC3" w:rsidRPr="00E97C24">
        <w:rPr>
          <w:rFonts w:asciiTheme="minorHAnsi" w:hAnsiTheme="minorHAnsi" w:cstheme="minorHAnsi"/>
          <w:sz w:val="22"/>
        </w:rPr>
        <w:t>The</w:t>
      </w:r>
      <w:proofErr w:type="gramEnd"/>
      <w:r w:rsidR="00462CC3" w:rsidRPr="00E97C24">
        <w:rPr>
          <w:rFonts w:asciiTheme="minorHAnsi" w:hAnsiTheme="minorHAnsi" w:cstheme="minorHAnsi"/>
          <w:sz w:val="22"/>
        </w:rPr>
        <w:t xml:space="preserve"> </w:t>
      </w:r>
      <w:r w:rsidRPr="00E97C24">
        <w:rPr>
          <w:rFonts w:asciiTheme="minorHAnsi" w:hAnsiTheme="minorHAnsi" w:cstheme="minorHAnsi"/>
          <w:sz w:val="22"/>
        </w:rPr>
        <w:t>Affiliate fails to comply with any applicable law or regulation, or breaches any provision of this Agreement that the Company</w:t>
      </w:r>
      <w:r w:rsidR="00462CC3" w:rsidRPr="00E97C24">
        <w:rPr>
          <w:rFonts w:asciiTheme="minorHAnsi" w:hAnsiTheme="minorHAnsi" w:cstheme="minorHAnsi"/>
          <w:sz w:val="22"/>
        </w:rPr>
        <w:t>, in its sole discretion,</w:t>
      </w:r>
      <w:r w:rsidRPr="00E97C24">
        <w:rPr>
          <w:rFonts w:asciiTheme="minorHAnsi" w:hAnsiTheme="minorHAnsi" w:cstheme="minorHAnsi"/>
          <w:sz w:val="22"/>
        </w:rPr>
        <w:t xml:space="preserve"> deems to be material</w:t>
      </w:r>
      <w:r w:rsidR="00D658E2" w:rsidRPr="00E97C24">
        <w:rPr>
          <w:rFonts w:asciiTheme="minorHAnsi" w:hAnsiTheme="minorHAnsi" w:cstheme="minorHAnsi"/>
          <w:sz w:val="22"/>
        </w:rPr>
        <w:t xml:space="preserve">, </w:t>
      </w:r>
      <w:r w:rsidR="00916BFB" w:rsidRPr="00E97C24">
        <w:rPr>
          <w:rFonts w:asciiTheme="minorHAnsi" w:hAnsiTheme="minorHAnsi" w:cstheme="minorHAnsi"/>
          <w:sz w:val="22"/>
        </w:rPr>
        <w:lastRenderedPageBreak/>
        <w:t>including without limitation the provisions set forth in Section 7 below</w:t>
      </w:r>
      <w:r w:rsidR="002E7536" w:rsidRPr="00E97C24">
        <w:rPr>
          <w:rFonts w:asciiTheme="minorHAnsi" w:hAnsiTheme="minorHAnsi" w:cstheme="minorHAnsi"/>
          <w:sz w:val="22"/>
        </w:rPr>
        <w:t>; or</w:t>
      </w:r>
    </w:p>
    <w:p w14:paraId="66239ACA" w14:textId="77777777" w:rsidR="00D658E2" w:rsidRPr="00E97C24" w:rsidRDefault="00D658E2" w:rsidP="00311EFC">
      <w:pPr>
        <w:jc w:val="both"/>
        <w:rPr>
          <w:rFonts w:asciiTheme="minorHAnsi" w:hAnsiTheme="minorHAnsi" w:cstheme="minorHAnsi"/>
          <w:sz w:val="22"/>
        </w:rPr>
      </w:pPr>
    </w:p>
    <w:p w14:paraId="2F34A66E" w14:textId="69BA5DF2" w:rsidR="00E577C4" w:rsidRPr="00E97C24" w:rsidRDefault="00E577C4" w:rsidP="00CD323A">
      <w:pPr>
        <w:ind w:firstLine="360"/>
        <w:jc w:val="both"/>
        <w:rPr>
          <w:rFonts w:asciiTheme="minorHAnsi" w:hAnsiTheme="minorHAnsi" w:cstheme="minorHAnsi"/>
          <w:sz w:val="22"/>
        </w:rPr>
      </w:pPr>
    </w:p>
    <w:p w14:paraId="41342748" w14:textId="77777777" w:rsidR="00462CC3" w:rsidRPr="00E97C24" w:rsidRDefault="00462CC3" w:rsidP="00311EFC">
      <w:pPr>
        <w:jc w:val="both"/>
        <w:rPr>
          <w:rFonts w:asciiTheme="minorHAnsi" w:hAnsiTheme="minorHAnsi" w:cstheme="minorHAnsi"/>
          <w:sz w:val="22"/>
        </w:rPr>
      </w:pPr>
    </w:p>
    <w:p w14:paraId="11E18994" w14:textId="22F77DAA" w:rsidR="00E577C4" w:rsidRPr="00E97C24" w:rsidRDefault="0005570F" w:rsidP="00311EFC">
      <w:pPr>
        <w:jc w:val="both"/>
        <w:rPr>
          <w:rFonts w:asciiTheme="minorHAnsi" w:hAnsiTheme="minorHAnsi" w:cstheme="minorHAnsi"/>
          <w:sz w:val="22"/>
        </w:rPr>
      </w:pPr>
      <w:r w:rsidRPr="00E97C24">
        <w:rPr>
          <w:rFonts w:asciiTheme="minorHAnsi" w:hAnsiTheme="minorHAnsi" w:cstheme="minorHAnsi"/>
          <w:sz w:val="22"/>
        </w:rPr>
        <w:t>5.</w:t>
      </w:r>
      <w:r w:rsidR="002E7536" w:rsidRPr="00E97C24">
        <w:rPr>
          <w:rFonts w:asciiTheme="minorHAnsi" w:hAnsiTheme="minorHAnsi" w:cstheme="minorHAnsi"/>
          <w:sz w:val="22"/>
        </w:rPr>
        <w:t>3</w:t>
      </w:r>
      <w:r w:rsidR="002E7536" w:rsidRPr="00E97C24">
        <w:rPr>
          <w:rFonts w:asciiTheme="minorHAnsi" w:hAnsiTheme="minorHAnsi"/>
          <w:sz w:val="22"/>
        </w:rPr>
        <w:t xml:space="preserve"> </w:t>
      </w:r>
      <w:r w:rsidR="00D658E2" w:rsidRPr="00E97C24">
        <w:rPr>
          <w:rFonts w:asciiTheme="minorHAnsi" w:hAnsiTheme="minorHAnsi" w:cstheme="minorHAnsi"/>
          <w:sz w:val="22"/>
        </w:rPr>
        <w:tab/>
      </w:r>
      <w:r w:rsidR="00D658E2" w:rsidRPr="00E97C24">
        <w:rPr>
          <w:rFonts w:asciiTheme="minorHAnsi" w:hAnsiTheme="minorHAnsi" w:cstheme="minorHAnsi"/>
          <w:sz w:val="22"/>
          <w:u w:val="single"/>
        </w:rPr>
        <w:t>T</w:t>
      </w:r>
      <w:r w:rsidRPr="00E97C24">
        <w:rPr>
          <w:rFonts w:asciiTheme="minorHAnsi" w:hAnsiTheme="minorHAnsi" w:cstheme="minorHAnsi"/>
          <w:sz w:val="22"/>
          <w:u w:val="single"/>
        </w:rPr>
        <w:t>ermination Without Cause</w:t>
      </w:r>
      <w:r w:rsidRPr="00E97C24">
        <w:rPr>
          <w:rFonts w:asciiTheme="minorHAnsi" w:hAnsiTheme="minorHAnsi" w:cstheme="minorHAnsi"/>
          <w:sz w:val="22"/>
        </w:rPr>
        <w:t xml:space="preserve">. </w:t>
      </w:r>
      <w:r w:rsidR="005105E7" w:rsidRPr="00E97C24">
        <w:rPr>
          <w:rFonts w:asciiTheme="minorHAnsi" w:hAnsiTheme="minorHAnsi" w:cstheme="minorHAnsi"/>
          <w:sz w:val="22"/>
        </w:rPr>
        <w:t xml:space="preserve">Either Party </w:t>
      </w:r>
      <w:r w:rsidRPr="00E97C24">
        <w:rPr>
          <w:rFonts w:asciiTheme="minorHAnsi" w:hAnsiTheme="minorHAnsi" w:cstheme="minorHAnsi"/>
          <w:sz w:val="22"/>
        </w:rPr>
        <w:t xml:space="preserve">may terminate this Agreement upon thirty (30) days’ written notice to </w:t>
      </w:r>
      <w:r w:rsidR="00D658E2" w:rsidRPr="00E97C24">
        <w:rPr>
          <w:rFonts w:asciiTheme="minorHAnsi" w:hAnsiTheme="minorHAnsi" w:cstheme="minorHAnsi"/>
          <w:sz w:val="22"/>
        </w:rPr>
        <w:t xml:space="preserve">the </w:t>
      </w:r>
      <w:r w:rsidRPr="00E97C24">
        <w:rPr>
          <w:rFonts w:asciiTheme="minorHAnsi" w:hAnsiTheme="minorHAnsi" w:cstheme="minorHAnsi"/>
          <w:sz w:val="22"/>
        </w:rPr>
        <w:t xml:space="preserve">Affiliate, </w:t>
      </w:r>
      <w:r w:rsidR="00D658E2" w:rsidRPr="00E97C24">
        <w:rPr>
          <w:rFonts w:asciiTheme="minorHAnsi" w:hAnsiTheme="minorHAnsi" w:cstheme="minorHAnsi"/>
          <w:sz w:val="22"/>
        </w:rPr>
        <w:t>for any reason not covered in Section 5.</w:t>
      </w:r>
      <w:r w:rsidR="002E7536" w:rsidRPr="00E97C24">
        <w:rPr>
          <w:rFonts w:asciiTheme="minorHAnsi" w:hAnsiTheme="minorHAnsi" w:cstheme="minorHAnsi"/>
          <w:sz w:val="22"/>
        </w:rPr>
        <w:t>2</w:t>
      </w:r>
      <w:r w:rsidR="00D658E2" w:rsidRPr="00E97C24">
        <w:rPr>
          <w:rFonts w:asciiTheme="minorHAnsi" w:hAnsiTheme="minorHAnsi" w:cstheme="minorHAnsi"/>
          <w:sz w:val="22"/>
        </w:rPr>
        <w:t xml:space="preserve"> above</w:t>
      </w:r>
      <w:r w:rsidR="00CD323A" w:rsidRPr="00E97C24">
        <w:rPr>
          <w:rFonts w:asciiTheme="minorHAnsi" w:hAnsiTheme="minorHAnsi" w:cstheme="minorHAnsi"/>
          <w:sz w:val="22"/>
        </w:rPr>
        <w:t>, including if the Affiliate refers less than three (3) Registered Users within a ninety (90) day period from the effective date of this Agreement.</w:t>
      </w:r>
      <w:r w:rsidR="00B44029" w:rsidRPr="00E97C24">
        <w:rPr>
          <w:rFonts w:asciiTheme="minorHAnsi" w:hAnsiTheme="minorHAnsi" w:cstheme="minorHAnsi"/>
          <w:sz w:val="22"/>
        </w:rPr>
        <w:t xml:space="preserve"> </w:t>
      </w:r>
      <w:r w:rsidR="00544958" w:rsidRPr="00E97C24">
        <w:rPr>
          <w:rFonts w:asciiTheme="minorHAnsi" w:eastAsia="Times New Roman" w:hAnsiTheme="minorHAnsi" w:cstheme="minorHAnsi"/>
          <w:sz w:val="22"/>
        </w:rPr>
        <w:t>Termination shall not affect Affiliate’s right to receive fees for Registered Users attributed prior to the effective date of termination, which shall continue for the applicable compensation runway</w:t>
      </w:r>
      <w:r w:rsidR="00CD323A" w:rsidRPr="00E97C24">
        <w:rPr>
          <w:rFonts w:asciiTheme="minorHAnsi" w:hAnsiTheme="minorHAnsi" w:cstheme="minorHAnsi"/>
          <w:sz w:val="22"/>
        </w:rPr>
        <w:t xml:space="preserve"> Payments for Affiliate Fees will be made as provided for in </w:t>
      </w:r>
      <w:r w:rsidR="00CD323A" w:rsidRPr="00E97C24">
        <w:rPr>
          <w:rFonts w:asciiTheme="minorHAnsi" w:hAnsiTheme="minorHAnsi" w:cstheme="minorHAnsi"/>
          <w:b/>
          <w:bCs/>
          <w:sz w:val="22"/>
        </w:rPr>
        <w:t>Appendix I</w:t>
      </w:r>
      <w:r w:rsidR="00CD323A" w:rsidRPr="00E97C24">
        <w:rPr>
          <w:rFonts w:asciiTheme="minorHAnsi" w:hAnsiTheme="minorHAnsi"/>
          <w:b/>
          <w:sz w:val="22"/>
        </w:rPr>
        <w:t>.</w:t>
      </w:r>
    </w:p>
    <w:p w14:paraId="53567625" w14:textId="77777777" w:rsidR="00A215E1" w:rsidRPr="00E97C24" w:rsidRDefault="00A215E1" w:rsidP="00311EFC">
      <w:pPr>
        <w:jc w:val="both"/>
        <w:rPr>
          <w:rFonts w:asciiTheme="minorHAnsi" w:hAnsiTheme="minorHAnsi" w:cstheme="minorHAnsi"/>
          <w:sz w:val="22"/>
        </w:rPr>
      </w:pPr>
    </w:p>
    <w:p w14:paraId="1467AE69" w14:textId="5730897A" w:rsidR="00E577C4" w:rsidRPr="00E97C24" w:rsidRDefault="0005570F" w:rsidP="00311EFC">
      <w:pPr>
        <w:jc w:val="both"/>
        <w:rPr>
          <w:rFonts w:asciiTheme="minorHAnsi" w:hAnsiTheme="minorHAnsi" w:cstheme="minorHAnsi"/>
          <w:sz w:val="22"/>
        </w:rPr>
      </w:pPr>
      <w:r w:rsidRPr="00E97C24">
        <w:rPr>
          <w:rFonts w:asciiTheme="minorHAnsi" w:hAnsiTheme="minorHAnsi" w:cstheme="minorHAnsi"/>
          <w:sz w:val="22"/>
        </w:rPr>
        <w:t>5</w:t>
      </w:r>
      <w:r w:rsidR="00E577C4" w:rsidRPr="00E97C24">
        <w:rPr>
          <w:rFonts w:asciiTheme="minorHAnsi" w:hAnsiTheme="minorHAnsi" w:cstheme="minorHAnsi"/>
          <w:sz w:val="22"/>
        </w:rPr>
        <w:t>.</w:t>
      </w:r>
      <w:r w:rsidR="002E7536" w:rsidRPr="00E97C24">
        <w:rPr>
          <w:rFonts w:asciiTheme="minorHAnsi" w:hAnsiTheme="minorHAnsi" w:cstheme="minorHAnsi"/>
          <w:sz w:val="22"/>
        </w:rPr>
        <w:t xml:space="preserve">4 </w:t>
      </w:r>
      <w:r w:rsidR="00D658E2" w:rsidRPr="00E97C24">
        <w:rPr>
          <w:rFonts w:asciiTheme="minorHAnsi" w:hAnsiTheme="minorHAnsi" w:cstheme="minorHAnsi"/>
          <w:sz w:val="22"/>
        </w:rPr>
        <w:tab/>
      </w:r>
      <w:r w:rsidR="00D658E2" w:rsidRPr="00E97C24">
        <w:rPr>
          <w:rFonts w:asciiTheme="minorHAnsi" w:hAnsiTheme="minorHAnsi" w:cstheme="minorHAnsi"/>
          <w:sz w:val="22"/>
          <w:u w:val="single"/>
        </w:rPr>
        <w:t>Cease Use of Marks.</w:t>
      </w:r>
      <w:r w:rsidR="00D658E2" w:rsidRPr="00E97C24">
        <w:rPr>
          <w:rFonts w:asciiTheme="minorHAnsi" w:hAnsiTheme="minorHAnsi" w:cstheme="minorHAnsi"/>
          <w:sz w:val="22"/>
        </w:rPr>
        <w:t xml:space="preserve"> </w:t>
      </w:r>
      <w:r w:rsidR="00E577C4" w:rsidRPr="00E97C24">
        <w:rPr>
          <w:rFonts w:asciiTheme="minorHAnsi" w:hAnsiTheme="minorHAnsi" w:cstheme="minorHAnsi"/>
          <w:sz w:val="22"/>
        </w:rPr>
        <w:t xml:space="preserve">Upon termination of this Agreement for any reason, the Affiliate will cease the use of, and remove from the Affiliate’s </w:t>
      </w:r>
      <w:r w:rsidR="00462CC3" w:rsidRPr="00E97C24">
        <w:rPr>
          <w:rFonts w:asciiTheme="minorHAnsi" w:hAnsiTheme="minorHAnsi" w:cstheme="minorHAnsi"/>
          <w:sz w:val="22"/>
        </w:rPr>
        <w:t>Properties</w:t>
      </w:r>
      <w:r w:rsidR="00E577C4" w:rsidRPr="00E97C24">
        <w:rPr>
          <w:rFonts w:asciiTheme="minorHAnsi" w:hAnsiTheme="minorHAnsi" w:cstheme="minorHAnsi"/>
          <w:sz w:val="22"/>
        </w:rPr>
        <w:t>, all the Company’s and its affiliated entities Marks, within two (2) business days from the notice of termination.</w:t>
      </w:r>
    </w:p>
    <w:p w14:paraId="21AC10A6" w14:textId="77777777" w:rsidR="00945715" w:rsidRPr="00E97C24" w:rsidRDefault="00945715" w:rsidP="00311EFC">
      <w:pPr>
        <w:jc w:val="both"/>
        <w:rPr>
          <w:rFonts w:asciiTheme="minorHAnsi" w:hAnsiTheme="minorHAnsi" w:cstheme="minorHAnsi"/>
          <w:sz w:val="22"/>
        </w:rPr>
      </w:pPr>
    </w:p>
    <w:p w14:paraId="2E2DCA8A" w14:textId="30C5EB29" w:rsidR="00945715" w:rsidRPr="00E97C24" w:rsidRDefault="00945715" w:rsidP="00311EFC">
      <w:pPr>
        <w:jc w:val="both"/>
        <w:rPr>
          <w:rFonts w:asciiTheme="minorHAnsi" w:hAnsiTheme="minorHAnsi" w:cstheme="minorHAnsi"/>
          <w:sz w:val="22"/>
        </w:rPr>
      </w:pPr>
      <w:r w:rsidRPr="00E97C24">
        <w:rPr>
          <w:rFonts w:asciiTheme="minorHAnsi" w:hAnsiTheme="minorHAnsi" w:cstheme="minorHAnsi"/>
          <w:sz w:val="22"/>
        </w:rPr>
        <w:t>5.</w:t>
      </w:r>
      <w:r w:rsidR="002E7536" w:rsidRPr="00E97C24">
        <w:rPr>
          <w:rFonts w:asciiTheme="minorHAnsi" w:hAnsiTheme="minorHAnsi" w:cstheme="minorHAnsi"/>
          <w:sz w:val="22"/>
        </w:rPr>
        <w:t>5</w:t>
      </w:r>
      <w:r w:rsidRPr="00E97C24">
        <w:rPr>
          <w:rFonts w:asciiTheme="minorHAnsi" w:hAnsiTheme="minorHAnsi" w:cstheme="minorHAnsi"/>
          <w:sz w:val="22"/>
        </w:rPr>
        <w:tab/>
      </w:r>
      <w:r w:rsidRPr="00E97C24">
        <w:rPr>
          <w:rFonts w:asciiTheme="minorHAnsi" w:hAnsiTheme="minorHAnsi" w:cstheme="minorHAnsi"/>
          <w:sz w:val="22"/>
          <w:u w:val="single"/>
        </w:rPr>
        <w:t>Return of Materials</w:t>
      </w:r>
      <w:r w:rsidRPr="00E97C24">
        <w:rPr>
          <w:rFonts w:asciiTheme="minorHAnsi" w:hAnsiTheme="minorHAnsi" w:cstheme="minorHAnsi"/>
          <w:sz w:val="22"/>
        </w:rPr>
        <w:t>. Upon the written request of the Company and, in any event, immediately upon the termination of this Agreement, the Affiliate will return to the Company all documents and materials pertaining to the Company’s business (including all copies thereof), including without limitation, all materials and copies thereof relating to any Confidential Information of the Company</w:t>
      </w:r>
      <w:r w:rsidR="00D658E2" w:rsidRPr="00E97C24">
        <w:rPr>
          <w:rFonts w:asciiTheme="minorHAnsi" w:hAnsiTheme="minorHAnsi" w:cstheme="minorHAnsi"/>
          <w:sz w:val="22"/>
        </w:rPr>
        <w:t xml:space="preserve"> and any and all Promotional Materials.</w:t>
      </w:r>
    </w:p>
    <w:p w14:paraId="33DB4D7A" w14:textId="0316BFE5" w:rsidR="00077F41" w:rsidRPr="00E97C24" w:rsidRDefault="00077F41" w:rsidP="00311EFC">
      <w:pPr>
        <w:jc w:val="both"/>
        <w:rPr>
          <w:rFonts w:asciiTheme="minorHAnsi" w:hAnsiTheme="minorHAnsi" w:cstheme="minorHAnsi"/>
          <w:sz w:val="22"/>
        </w:rPr>
      </w:pPr>
    </w:p>
    <w:p w14:paraId="095AE9EF" w14:textId="77777777" w:rsidR="00077F41" w:rsidRPr="00E97C24" w:rsidRDefault="00077F41" w:rsidP="00311EFC">
      <w:pPr>
        <w:jc w:val="both"/>
        <w:rPr>
          <w:rFonts w:asciiTheme="minorHAnsi" w:hAnsiTheme="minorHAnsi" w:cstheme="minorHAnsi"/>
          <w:sz w:val="22"/>
        </w:rPr>
      </w:pPr>
      <w:r w:rsidRPr="00E97C24">
        <w:rPr>
          <w:rFonts w:asciiTheme="minorHAnsi" w:hAnsiTheme="minorHAnsi" w:cstheme="minorHAnsi"/>
          <w:sz w:val="22"/>
        </w:rPr>
        <w:t>5.6</w:t>
      </w:r>
      <w:r w:rsidRPr="00E97C24">
        <w:rPr>
          <w:rFonts w:asciiTheme="minorHAnsi" w:hAnsiTheme="minorHAnsi" w:cstheme="minorHAnsi"/>
          <w:sz w:val="22"/>
        </w:rPr>
        <w:tab/>
      </w:r>
      <w:r w:rsidRPr="00E97C24">
        <w:rPr>
          <w:rFonts w:asciiTheme="minorHAnsi" w:hAnsiTheme="minorHAnsi" w:cstheme="minorHAnsi"/>
          <w:sz w:val="22"/>
          <w:u w:val="single"/>
        </w:rPr>
        <w:t>Post</w:t>
      </w:r>
      <w:r w:rsidRPr="00E97C24">
        <w:rPr>
          <w:rFonts w:asciiTheme="minorHAnsi" w:hAnsiTheme="minorHAnsi" w:cstheme="minorHAnsi"/>
          <w:sz w:val="22"/>
          <w:u w:val="single"/>
        </w:rPr>
        <w:noBreakHyphen/>
        <w:t>Termination &amp; Reactivation.</w:t>
      </w:r>
      <w:r w:rsidRPr="00E97C24">
        <w:t xml:space="preserve"> </w:t>
      </w:r>
      <w:r w:rsidRPr="00E97C24">
        <w:rPr>
          <w:rFonts w:asciiTheme="minorHAnsi" w:hAnsiTheme="minorHAnsi" w:cstheme="minorHAnsi"/>
          <w:sz w:val="22"/>
        </w:rPr>
        <w:t xml:space="preserve">Upon termination or expiration of this Agreement, </w:t>
      </w:r>
      <w:r w:rsidRPr="00E97C24">
        <w:rPr>
          <w:rStyle w:val="Strong"/>
          <w:rFonts w:asciiTheme="minorHAnsi" w:hAnsiTheme="minorHAnsi" w:cstheme="minorHAnsi"/>
          <w:b w:val="0"/>
          <w:bCs w:val="0"/>
          <w:sz w:val="22"/>
        </w:rPr>
        <w:t>no new Registered Users shall be attributed to Affiliate</w:t>
      </w:r>
      <w:r w:rsidRPr="00E97C24">
        <w:rPr>
          <w:rFonts w:asciiTheme="minorHAnsi" w:hAnsiTheme="minorHAnsi" w:cstheme="minorHAnsi"/>
          <w:sz w:val="22"/>
        </w:rPr>
        <w:t xml:space="preserve"> based on any </w:t>
      </w:r>
      <w:r w:rsidRPr="00E97C24">
        <w:rPr>
          <w:rStyle w:val="Strong"/>
          <w:rFonts w:asciiTheme="minorHAnsi" w:hAnsiTheme="minorHAnsi" w:cstheme="minorHAnsi"/>
          <w:b w:val="0"/>
          <w:bCs w:val="0"/>
          <w:sz w:val="22"/>
        </w:rPr>
        <w:t>clicks occurring after</w:t>
      </w:r>
      <w:r w:rsidRPr="00E97C24">
        <w:rPr>
          <w:rFonts w:asciiTheme="minorHAnsi" w:hAnsiTheme="minorHAnsi" w:cstheme="minorHAnsi"/>
          <w:sz w:val="22"/>
        </w:rPr>
        <w:t xml:space="preserve"> the effective date of termination. For clarity, Affiliate shall continue to be eligible to receive Affiliate Fees for </w:t>
      </w:r>
      <w:r w:rsidRPr="00E97C24">
        <w:rPr>
          <w:rStyle w:val="Strong"/>
          <w:rFonts w:asciiTheme="minorHAnsi" w:hAnsiTheme="minorHAnsi" w:cstheme="minorHAnsi"/>
          <w:b w:val="0"/>
          <w:bCs w:val="0"/>
          <w:sz w:val="22"/>
        </w:rPr>
        <w:t>Registered Users attributed to Affiliate prior to</w:t>
      </w:r>
      <w:r w:rsidRPr="00E97C24">
        <w:rPr>
          <w:rFonts w:asciiTheme="minorHAnsi" w:hAnsiTheme="minorHAnsi" w:cstheme="minorHAnsi"/>
          <w:sz w:val="22"/>
        </w:rPr>
        <w:t xml:space="preserve"> the effective date of termination, for the applicable </w:t>
      </w:r>
      <w:r w:rsidRPr="00E97C24">
        <w:rPr>
          <w:rStyle w:val="Strong"/>
          <w:rFonts w:asciiTheme="minorHAnsi" w:hAnsiTheme="minorHAnsi" w:cstheme="minorHAnsi"/>
          <w:b w:val="0"/>
          <w:bCs w:val="0"/>
          <w:sz w:val="22"/>
        </w:rPr>
        <w:t>Runway</w:t>
      </w:r>
      <w:r w:rsidRPr="00E97C24">
        <w:rPr>
          <w:rFonts w:asciiTheme="minorHAnsi" w:hAnsiTheme="minorHAnsi" w:cstheme="minorHAnsi"/>
          <w:sz w:val="22"/>
        </w:rPr>
        <w:t xml:space="preserve"> Period, as set forth herein. </w:t>
      </w:r>
    </w:p>
    <w:p w14:paraId="28A36BD6" w14:textId="77777777" w:rsidR="00077F41" w:rsidRPr="00E97C24" w:rsidRDefault="00077F41" w:rsidP="00311EFC">
      <w:pPr>
        <w:jc w:val="both"/>
        <w:rPr>
          <w:rFonts w:asciiTheme="minorHAnsi" w:hAnsiTheme="minorHAnsi" w:cstheme="minorHAnsi"/>
          <w:sz w:val="22"/>
        </w:rPr>
      </w:pPr>
    </w:p>
    <w:p w14:paraId="1ACC65DF" w14:textId="3AA009C4" w:rsidR="00077F41" w:rsidRPr="00E97C24" w:rsidRDefault="00077F41" w:rsidP="00311EFC">
      <w:pPr>
        <w:jc w:val="both"/>
        <w:rPr>
          <w:rFonts w:asciiTheme="minorHAnsi" w:hAnsiTheme="minorHAnsi" w:cstheme="minorHAnsi"/>
          <w:sz w:val="22"/>
        </w:rPr>
      </w:pPr>
      <w:r w:rsidRPr="00E97C24">
        <w:rPr>
          <w:rFonts w:asciiTheme="minorHAnsi" w:hAnsiTheme="minorHAnsi" w:cstheme="minorHAnsi"/>
          <w:sz w:val="22"/>
        </w:rPr>
        <w:t xml:space="preserve">If a Registered User ceases payment or otherwise churns and subsequently reactivates </w:t>
      </w:r>
      <w:r w:rsidRPr="00E97C24">
        <w:rPr>
          <w:rStyle w:val="Strong"/>
          <w:rFonts w:asciiTheme="minorHAnsi" w:hAnsiTheme="minorHAnsi" w:cstheme="minorHAnsi"/>
          <w:b w:val="0"/>
          <w:bCs w:val="0"/>
          <w:sz w:val="22"/>
        </w:rPr>
        <w:t>during the remaining Runway Period and within the Reactivation Window</w:t>
      </w:r>
      <w:r w:rsidRPr="00E97C24">
        <w:rPr>
          <w:rFonts w:asciiTheme="minorHAnsi" w:hAnsiTheme="minorHAnsi" w:cstheme="minorHAnsi"/>
          <w:sz w:val="22"/>
        </w:rPr>
        <w:t xml:space="preserve">, such Registered User shall remain attributed to the original Affiliate for the remainder of the Runway Period. If reactivation occurs </w:t>
      </w:r>
      <w:r w:rsidRPr="00E97C24">
        <w:rPr>
          <w:rStyle w:val="Strong"/>
          <w:rFonts w:asciiTheme="minorHAnsi" w:hAnsiTheme="minorHAnsi" w:cstheme="minorHAnsi"/>
          <w:b w:val="0"/>
          <w:bCs w:val="0"/>
          <w:sz w:val="22"/>
        </w:rPr>
        <w:t>outside</w:t>
      </w:r>
      <w:r w:rsidRPr="00E97C24">
        <w:rPr>
          <w:rFonts w:asciiTheme="minorHAnsi" w:hAnsiTheme="minorHAnsi" w:cstheme="minorHAnsi"/>
          <w:sz w:val="22"/>
        </w:rPr>
        <w:t xml:space="preserve"> the Reactivation Window or </w:t>
      </w:r>
      <w:r w:rsidRPr="00E97C24">
        <w:rPr>
          <w:rStyle w:val="Strong"/>
          <w:rFonts w:asciiTheme="minorHAnsi" w:hAnsiTheme="minorHAnsi" w:cstheme="minorHAnsi"/>
          <w:b w:val="0"/>
          <w:bCs w:val="0"/>
          <w:sz w:val="22"/>
        </w:rPr>
        <w:t>after</w:t>
      </w:r>
      <w:r w:rsidRPr="00E97C24">
        <w:rPr>
          <w:rFonts w:asciiTheme="minorHAnsi" w:hAnsiTheme="minorHAnsi" w:cstheme="minorHAnsi"/>
          <w:sz w:val="22"/>
        </w:rPr>
        <w:t xml:space="preserve"> the Runway Period, attribution shall be determined under the </w:t>
      </w:r>
      <w:r w:rsidRPr="00E97C24">
        <w:rPr>
          <w:rStyle w:val="Strong"/>
          <w:rFonts w:asciiTheme="minorHAnsi" w:hAnsiTheme="minorHAnsi" w:cstheme="minorHAnsi"/>
          <w:b w:val="0"/>
          <w:bCs w:val="0"/>
          <w:sz w:val="22"/>
        </w:rPr>
        <w:t xml:space="preserve">Attribution </w:t>
      </w:r>
      <w:r w:rsidRPr="00E97C24">
        <w:rPr>
          <w:rFonts w:asciiTheme="minorHAnsi" w:hAnsiTheme="minorHAnsi" w:cstheme="minorHAnsi"/>
          <w:sz w:val="22"/>
        </w:rPr>
        <w:t>as if the user were a new prospect.</w:t>
      </w:r>
    </w:p>
    <w:p w14:paraId="3767F1B7" w14:textId="77777777" w:rsidR="00945715" w:rsidRPr="00E97C24" w:rsidRDefault="00945715" w:rsidP="00311EFC">
      <w:pPr>
        <w:jc w:val="both"/>
        <w:rPr>
          <w:rFonts w:asciiTheme="minorHAnsi" w:hAnsiTheme="minorHAnsi" w:cstheme="minorHAnsi"/>
          <w:sz w:val="22"/>
        </w:rPr>
      </w:pPr>
    </w:p>
    <w:p w14:paraId="689ABC19" w14:textId="77777777" w:rsidR="00E577C4" w:rsidRPr="00E97C24" w:rsidRDefault="00E577C4" w:rsidP="00311EFC">
      <w:pPr>
        <w:numPr>
          <w:ilvl w:val="0"/>
          <w:numId w:val="12"/>
        </w:numPr>
        <w:jc w:val="both"/>
        <w:rPr>
          <w:rFonts w:asciiTheme="minorHAnsi" w:hAnsiTheme="minorHAnsi" w:cstheme="minorHAnsi"/>
          <w:sz w:val="22"/>
        </w:rPr>
      </w:pPr>
      <w:r w:rsidRPr="00E97C24">
        <w:rPr>
          <w:rFonts w:asciiTheme="minorHAnsi" w:hAnsiTheme="minorHAnsi" w:cstheme="minorHAnsi"/>
          <w:b/>
          <w:bCs/>
          <w:sz w:val="22"/>
        </w:rPr>
        <w:t>Indemnification</w:t>
      </w:r>
    </w:p>
    <w:p w14:paraId="66F757F8" w14:textId="77777777" w:rsidR="00410936" w:rsidRPr="00E97C24" w:rsidRDefault="00410936" w:rsidP="00384832">
      <w:pPr>
        <w:jc w:val="both"/>
        <w:rPr>
          <w:rFonts w:asciiTheme="minorHAnsi" w:hAnsiTheme="minorHAnsi" w:cstheme="minorHAnsi"/>
          <w:sz w:val="22"/>
        </w:rPr>
      </w:pPr>
    </w:p>
    <w:p w14:paraId="132EEFA4" w14:textId="55F26E51" w:rsidR="00E577C4" w:rsidRPr="00E97C24" w:rsidRDefault="0005570F" w:rsidP="00384832">
      <w:pPr>
        <w:jc w:val="both"/>
        <w:rPr>
          <w:rFonts w:asciiTheme="minorHAnsi" w:hAnsiTheme="minorHAnsi" w:cstheme="minorHAnsi"/>
          <w:sz w:val="22"/>
        </w:rPr>
      </w:pPr>
      <w:r w:rsidRPr="00E97C24">
        <w:rPr>
          <w:rFonts w:asciiTheme="minorHAnsi" w:hAnsiTheme="minorHAnsi" w:cstheme="minorHAnsi"/>
          <w:sz w:val="22"/>
        </w:rPr>
        <w:t>6</w:t>
      </w:r>
      <w:r w:rsidR="00E577C4" w:rsidRPr="00E97C24">
        <w:rPr>
          <w:rFonts w:asciiTheme="minorHAnsi" w:hAnsiTheme="minorHAnsi" w:cstheme="minorHAnsi"/>
          <w:sz w:val="22"/>
        </w:rPr>
        <w:t xml:space="preserve">.1 </w:t>
      </w:r>
      <w:r w:rsidR="00E45B73" w:rsidRPr="00E97C24">
        <w:rPr>
          <w:rFonts w:asciiTheme="minorHAnsi" w:hAnsiTheme="minorHAnsi" w:cstheme="minorHAnsi"/>
          <w:sz w:val="22"/>
        </w:rPr>
        <w:tab/>
      </w:r>
      <w:r w:rsidR="00616D35" w:rsidRPr="00E97C24">
        <w:rPr>
          <w:rFonts w:asciiTheme="minorHAnsi" w:hAnsiTheme="minorHAnsi" w:cstheme="minorHAnsi"/>
          <w:sz w:val="22"/>
        </w:rPr>
        <w:t xml:space="preserve">The </w:t>
      </w:r>
      <w:r w:rsidR="00E577C4" w:rsidRPr="00E97C24">
        <w:rPr>
          <w:rFonts w:asciiTheme="minorHAnsi" w:hAnsiTheme="minorHAnsi" w:cstheme="minorHAnsi"/>
          <w:sz w:val="22"/>
        </w:rPr>
        <w:t>Affiliate shall indemnify</w:t>
      </w:r>
      <w:r w:rsidR="00C14071" w:rsidRPr="00E97C24">
        <w:rPr>
          <w:rFonts w:asciiTheme="minorHAnsi" w:hAnsiTheme="minorHAnsi" w:cstheme="minorHAnsi"/>
          <w:sz w:val="22"/>
        </w:rPr>
        <w:t>, defend</w:t>
      </w:r>
      <w:r w:rsidR="00E577C4" w:rsidRPr="00E97C24">
        <w:rPr>
          <w:rFonts w:asciiTheme="minorHAnsi" w:hAnsiTheme="minorHAnsi" w:cstheme="minorHAnsi"/>
          <w:sz w:val="22"/>
        </w:rPr>
        <w:t xml:space="preserve"> and hold </w:t>
      </w:r>
      <w:r w:rsidR="00616D35" w:rsidRPr="00E97C24">
        <w:rPr>
          <w:rFonts w:asciiTheme="minorHAnsi" w:hAnsiTheme="minorHAnsi" w:cstheme="minorHAnsi"/>
          <w:sz w:val="22"/>
        </w:rPr>
        <w:t xml:space="preserve">the </w:t>
      </w:r>
      <w:r w:rsidR="00E577C4" w:rsidRPr="00E97C24">
        <w:rPr>
          <w:rFonts w:asciiTheme="minorHAnsi" w:hAnsiTheme="minorHAnsi" w:cstheme="minorHAnsi"/>
          <w:sz w:val="22"/>
        </w:rPr>
        <w:t xml:space="preserve">Company harmless, as well as </w:t>
      </w:r>
      <w:r w:rsidR="00616D35" w:rsidRPr="00E97C24">
        <w:rPr>
          <w:rFonts w:asciiTheme="minorHAnsi" w:hAnsiTheme="minorHAnsi" w:cstheme="minorHAnsi"/>
          <w:sz w:val="22"/>
        </w:rPr>
        <w:t xml:space="preserve">the </w:t>
      </w:r>
      <w:r w:rsidR="00E577C4" w:rsidRPr="00E97C24">
        <w:rPr>
          <w:rFonts w:asciiTheme="minorHAnsi" w:hAnsiTheme="minorHAnsi" w:cstheme="minorHAnsi"/>
          <w:sz w:val="22"/>
        </w:rPr>
        <w:t>Company’s officers, directors, employees, agents, successors, subcontractors, suppliers, and assigns (collectively the “</w:t>
      </w:r>
      <w:r w:rsidR="00E577C4" w:rsidRPr="00E97C24">
        <w:rPr>
          <w:rFonts w:asciiTheme="minorHAnsi" w:hAnsiTheme="minorHAnsi" w:cstheme="minorHAnsi"/>
          <w:b/>
          <w:bCs/>
          <w:sz w:val="22"/>
          <w:u w:val="single"/>
        </w:rPr>
        <w:t>Indemnified Company Parties</w:t>
      </w:r>
      <w:r w:rsidR="00E577C4" w:rsidRPr="00E97C24">
        <w:rPr>
          <w:rFonts w:asciiTheme="minorHAnsi" w:hAnsiTheme="minorHAnsi" w:cstheme="minorHAnsi"/>
          <w:sz w:val="22"/>
        </w:rPr>
        <w:t xml:space="preserve">”) against any </w:t>
      </w:r>
      <w:r w:rsidR="00C14071" w:rsidRPr="00E97C24">
        <w:rPr>
          <w:rFonts w:asciiTheme="minorHAnsi" w:hAnsiTheme="minorHAnsi" w:cstheme="minorHAnsi"/>
          <w:sz w:val="22"/>
        </w:rPr>
        <w:t xml:space="preserve">third party </w:t>
      </w:r>
      <w:r w:rsidR="00E577C4" w:rsidRPr="00E97C24">
        <w:rPr>
          <w:rFonts w:asciiTheme="minorHAnsi" w:hAnsiTheme="minorHAnsi" w:cstheme="minorHAnsi"/>
          <w:sz w:val="22"/>
        </w:rPr>
        <w:t xml:space="preserve">claims, , losses, damages, </w:t>
      </w:r>
      <w:r w:rsidR="00C14071" w:rsidRPr="00E97C24">
        <w:rPr>
          <w:rFonts w:asciiTheme="minorHAnsi" w:hAnsiTheme="minorHAnsi" w:cstheme="minorHAnsi"/>
          <w:sz w:val="22"/>
        </w:rPr>
        <w:t>liabilities, costs and expenses (including reasonable attorneys’ fees) to the extent arising out of Affiliate, its representatives, directors, officers, employees, agents, successors or assigns (collectively, the “</w:t>
      </w:r>
      <w:r w:rsidR="00C14071" w:rsidRPr="00E97C24">
        <w:rPr>
          <w:rFonts w:asciiTheme="minorHAnsi" w:hAnsiTheme="minorHAnsi" w:cstheme="minorHAnsi"/>
          <w:b/>
          <w:bCs/>
          <w:sz w:val="22"/>
          <w:u w:val="single"/>
        </w:rPr>
        <w:t>Indemnifying Affiliate Parties</w:t>
      </w:r>
      <w:r w:rsidR="00C14071" w:rsidRPr="00E97C24">
        <w:rPr>
          <w:rFonts w:asciiTheme="minorHAnsi" w:hAnsiTheme="minorHAnsi" w:cstheme="minorHAnsi"/>
          <w:sz w:val="22"/>
        </w:rPr>
        <w:t>”): (</w:t>
      </w:r>
      <w:proofErr w:type="spellStart"/>
      <w:r w:rsidR="00C14071" w:rsidRPr="00E97C24">
        <w:rPr>
          <w:rFonts w:asciiTheme="minorHAnsi" w:hAnsiTheme="minorHAnsi" w:cstheme="minorHAnsi"/>
          <w:sz w:val="22"/>
        </w:rPr>
        <w:t>i</w:t>
      </w:r>
      <w:proofErr w:type="spellEnd"/>
      <w:r w:rsidR="00C14071" w:rsidRPr="00E97C24">
        <w:rPr>
          <w:rFonts w:asciiTheme="minorHAnsi" w:hAnsiTheme="minorHAnsi" w:cstheme="minorHAnsi"/>
          <w:sz w:val="22"/>
        </w:rPr>
        <w:t xml:space="preserve">) breach of this Agreement; (ii) willful misconduct or gross negligence; or (iii)' </w:t>
      </w:r>
      <w:r w:rsidR="00C14071" w:rsidRPr="00E97C24">
        <w:rPr>
          <w:rFonts w:asciiTheme="minorHAnsi" w:hAnsiTheme="minorHAnsi" w:cstheme="minorHAnsi"/>
          <w:sz w:val="22"/>
          <w:u w:val="single"/>
        </w:rPr>
        <w:t>Indemnifying Affiliate Partie</w:t>
      </w:r>
      <w:r w:rsidR="00C14071" w:rsidRPr="00E97C24">
        <w:rPr>
          <w:rFonts w:asciiTheme="minorHAnsi" w:hAnsiTheme="minorHAnsi" w:cstheme="minorHAnsi"/>
          <w:sz w:val="22"/>
        </w:rPr>
        <w:t xml:space="preserve">s marketing that is not specifically authorized herein or otherwise in writing. For clarity, Affiliate shall not be responsible for acts or omissions of Registered Users or Prop Trading Firms that are not caused by Affiliate </w:t>
      </w:r>
    </w:p>
    <w:p w14:paraId="6AC9F98E" w14:textId="77777777" w:rsidR="00CD323A" w:rsidRPr="00E97C24" w:rsidRDefault="00CD323A" w:rsidP="00311EFC">
      <w:pPr>
        <w:jc w:val="both"/>
        <w:rPr>
          <w:rFonts w:asciiTheme="minorHAnsi" w:hAnsiTheme="minorHAnsi" w:cstheme="minorHAnsi"/>
          <w:sz w:val="22"/>
        </w:rPr>
      </w:pPr>
    </w:p>
    <w:p w14:paraId="66B3A93E" w14:textId="77777777" w:rsidR="00CD323A" w:rsidRPr="00E97C24" w:rsidRDefault="00CD323A" w:rsidP="008E3E66">
      <w:pPr>
        <w:jc w:val="both"/>
        <w:rPr>
          <w:rFonts w:asciiTheme="minorHAnsi" w:hAnsiTheme="minorHAnsi" w:cstheme="minorHAnsi"/>
          <w:sz w:val="22"/>
        </w:rPr>
      </w:pPr>
      <w:r w:rsidRPr="00E97C24">
        <w:rPr>
          <w:rFonts w:asciiTheme="minorHAnsi" w:hAnsiTheme="minorHAnsi" w:cstheme="minorHAnsi"/>
          <w:sz w:val="22"/>
        </w:rPr>
        <w:t>6.2 The Company shall indemnify, defend, and hold Affiliate harmless from third</w:t>
      </w:r>
      <w:r w:rsidRPr="00E97C24">
        <w:rPr>
          <w:rFonts w:ascii="Cambria Math" w:hAnsi="Cambria Math" w:cs="Cambria Math"/>
          <w:sz w:val="22"/>
        </w:rPr>
        <w:t>‑</w:t>
      </w:r>
      <w:r w:rsidRPr="00E97C24">
        <w:rPr>
          <w:rFonts w:asciiTheme="minorHAnsi" w:hAnsiTheme="minorHAnsi" w:cstheme="minorHAnsi"/>
          <w:sz w:val="22"/>
        </w:rPr>
        <w:t>party claims arising from (</w:t>
      </w:r>
      <w:proofErr w:type="spellStart"/>
      <w:r w:rsidRPr="00E97C24">
        <w:rPr>
          <w:rFonts w:asciiTheme="minorHAnsi" w:hAnsiTheme="minorHAnsi" w:cstheme="minorHAnsi"/>
          <w:sz w:val="22"/>
        </w:rPr>
        <w:t>i</w:t>
      </w:r>
      <w:proofErr w:type="spellEnd"/>
      <w:r w:rsidRPr="00E97C24">
        <w:rPr>
          <w:rFonts w:asciiTheme="minorHAnsi" w:hAnsiTheme="minorHAnsi" w:cstheme="minorHAnsi"/>
          <w:sz w:val="22"/>
        </w:rPr>
        <w:t>) the Company</w:t>
      </w:r>
      <w:r w:rsidRPr="00E97C24">
        <w:rPr>
          <w:rFonts w:ascii="Calibri" w:hAnsi="Calibri" w:cs="Calibri"/>
          <w:sz w:val="22"/>
        </w:rPr>
        <w:t>’</w:t>
      </w:r>
      <w:r w:rsidRPr="00E97C24">
        <w:rPr>
          <w:rFonts w:asciiTheme="minorHAnsi" w:hAnsiTheme="minorHAnsi" w:cstheme="minorHAnsi"/>
          <w:sz w:val="22"/>
        </w:rPr>
        <w:t>s Promotional Materials or Marks infringing IP, (ii) the Company’s willful misconduct or gross negligence, and (iii) the Company’s violation of applicable law.</w:t>
      </w:r>
    </w:p>
    <w:p w14:paraId="3451DD99" w14:textId="3936DF7F" w:rsidR="00CD323A" w:rsidRPr="00E97C24" w:rsidRDefault="00CD323A" w:rsidP="00311EFC">
      <w:pPr>
        <w:jc w:val="both"/>
        <w:rPr>
          <w:rFonts w:asciiTheme="minorHAnsi" w:hAnsiTheme="minorHAnsi" w:cstheme="minorHAnsi"/>
          <w:sz w:val="22"/>
        </w:rPr>
      </w:pPr>
    </w:p>
    <w:p w14:paraId="0928DD43" w14:textId="77777777" w:rsidR="00410936" w:rsidRPr="00E97C24" w:rsidRDefault="00410936" w:rsidP="00311EFC">
      <w:pPr>
        <w:jc w:val="both"/>
        <w:rPr>
          <w:rFonts w:asciiTheme="minorHAnsi" w:hAnsiTheme="minorHAnsi" w:cstheme="minorHAnsi"/>
          <w:sz w:val="22"/>
        </w:rPr>
      </w:pPr>
    </w:p>
    <w:p w14:paraId="0AAC10EB" w14:textId="68BD1761" w:rsidR="00E577C4" w:rsidRPr="00E97C24" w:rsidRDefault="00E577C4" w:rsidP="00311EFC">
      <w:pPr>
        <w:jc w:val="both"/>
        <w:rPr>
          <w:rFonts w:asciiTheme="minorHAnsi" w:hAnsiTheme="minorHAnsi" w:cstheme="minorHAnsi"/>
          <w:sz w:val="22"/>
        </w:rPr>
      </w:pPr>
      <w:r w:rsidRPr="00E97C24">
        <w:rPr>
          <w:rFonts w:asciiTheme="minorHAnsi" w:hAnsiTheme="minorHAnsi" w:cstheme="minorHAnsi"/>
          <w:b/>
          <w:bCs/>
          <w:sz w:val="22"/>
        </w:rPr>
        <w:t> </w:t>
      </w:r>
    </w:p>
    <w:p w14:paraId="0611AC8A" w14:textId="77777777" w:rsidR="00E577C4" w:rsidRPr="00E97C24" w:rsidRDefault="00E577C4" w:rsidP="00311EFC">
      <w:pPr>
        <w:numPr>
          <w:ilvl w:val="0"/>
          <w:numId w:val="12"/>
        </w:numPr>
        <w:jc w:val="both"/>
        <w:rPr>
          <w:rFonts w:asciiTheme="minorHAnsi" w:hAnsiTheme="minorHAnsi" w:cstheme="minorHAnsi"/>
          <w:sz w:val="22"/>
        </w:rPr>
      </w:pPr>
      <w:r w:rsidRPr="00E97C24">
        <w:rPr>
          <w:rFonts w:asciiTheme="minorHAnsi" w:hAnsiTheme="minorHAnsi" w:cstheme="minorHAnsi"/>
          <w:b/>
          <w:bCs/>
          <w:sz w:val="22"/>
        </w:rPr>
        <w:t>Fraudulent Traffic</w:t>
      </w:r>
    </w:p>
    <w:p w14:paraId="122E4C6D" w14:textId="77777777" w:rsidR="00410936" w:rsidRPr="00E97C24" w:rsidRDefault="00410936" w:rsidP="00311EFC">
      <w:pPr>
        <w:jc w:val="both"/>
        <w:rPr>
          <w:rFonts w:asciiTheme="minorHAnsi" w:hAnsiTheme="minorHAnsi" w:cstheme="minorHAnsi"/>
          <w:sz w:val="22"/>
        </w:rPr>
      </w:pPr>
    </w:p>
    <w:p w14:paraId="6F14E134" w14:textId="77E9EA5E" w:rsidR="00E577C4" w:rsidRPr="00E97C24" w:rsidRDefault="00E45B73" w:rsidP="00311EFC">
      <w:pPr>
        <w:jc w:val="both"/>
        <w:rPr>
          <w:rFonts w:asciiTheme="minorHAnsi" w:hAnsiTheme="minorHAnsi" w:cstheme="minorHAnsi"/>
          <w:sz w:val="22"/>
        </w:rPr>
      </w:pPr>
      <w:r w:rsidRPr="00E97C24">
        <w:rPr>
          <w:rFonts w:asciiTheme="minorHAnsi" w:hAnsiTheme="minorHAnsi" w:cstheme="minorHAnsi"/>
          <w:sz w:val="22"/>
        </w:rPr>
        <w:t>7.1</w:t>
      </w:r>
      <w:r w:rsidRPr="00E97C24">
        <w:rPr>
          <w:rFonts w:asciiTheme="minorHAnsi" w:hAnsiTheme="minorHAnsi" w:cstheme="minorHAnsi"/>
          <w:sz w:val="22"/>
        </w:rPr>
        <w:tab/>
      </w:r>
      <w:r w:rsidR="00C14071" w:rsidRPr="00E97C24">
        <w:rPr>
          <w:rFonts w:asciiTheme="minorHAnsi" w:hAnsiTheme="minorHAnsi" w:cstheme="minorHAnsi"/>
          <w:sz w:val="22"/>
          <w:u w:val="single"/>
        </w:rPr>
        <w:t>Review; Withholding</w:t>
      </w:r>
      <w:r w:rsidR="00410936" w:rsidRPr="00E97C24">
        <w:rPr>
          <w:rFonts w:asciiTheme="minorHAnsi" w:hAnsiTheme="minorHAnsi" w:cstheme="minorHAnsi"/>
          <w:sz w:val="22"/>
        </w:rPr>
        <w:t>.</w:t>
      </w:r>
      <w:r w:rsidR="00C14071" w:rsidRPr="00E97C24">
        <w:rPr>
          <w:rFonts w:asciiTheme="minorHAnsi" w:hAnsiTheme="minorHAnsi" w:cstheme="minorHAnsi"/>
          <w:sz w:val="22"/>
        </w:rPr>
        <w:t xml:space="preserve"> If the Affiliate’s account is suspected of Fraudulent Traffic, the Company may delay payment of the disputed </w:t>
      </w:r>
      <w:r w:rsidR="00C14071" w:rsidRPr="00E97C24">
        <w:rPr>
          <w:rFonts w:asciiTheme="minorHAnsi" w:hAnsiTheme="minorHAnsi" w:cstheme="minorHAnsi"/>
          <w:sz w:val="22"/>
        </w:rPr>
        <w:lastRenderedPageBreak/>
        <w:t xml:space="preserve">Affiliate Fees for up to thirty (30) days to investigate. </w:t>
      </w:r>
    </w:p>
    <w:p w14:paraId="17B39359" w14:textId="77777777" w:rsidR="00A215E1" w:rsidRPr="00E97C24" w:rsidRDefault="00A215E1" w:rsidP="00311EFC">
      <w:pPr>
        <w:jc w:val="both"/>
        <w:rPr>
          <w:rFonts w:asciiTheme="minorHAnsi" w:hAnsiTheme="minorHAnsi" w:cstheme="minorHAnsi"/>
          <w:sz w:val="22"/>
        </w:rPr>
      </w:pPr>
    </w:p>
    <w:p w14:paraId="0F107524" w14:textId="16481AC4" w:rsidR="00E577C4" w:rsidRPr="00E97C24" w:rsidRDefault="0005570F" w:rsidP="001A473A">
      <w:pPr>
        <w:jc w:val="both"/>
      </w:pPr>
      <w:r w:rsidRPr="00E97C24">
        <w:rPr>
          <w:rFonts w:asciiTheme="minorHAnsi" w:hAnsiTheme="minorHAnsi" w:cstheme="minorHAnsi"/>
          <w:sz w:val="22"/>
        </w:rPr>
        <w:t>7</w:t>
      </w:r>
      <w:r w:rsidR="00E577C4" w:rsidRPr="00E97C24">
        <w:rPr>
          <w:rFonts w:asciiTheme="minorHAnsi" w:hAnsiTheme="minorHAnsi" w:cstheme="minorHAnsi"/>
          <w:sz w:val="22"/>
        </w:rPr>
        <w:t xml:space="preserve">.2 </w:t>
      </w:r>
      <w:r w:rsidR="00E45B73" w:rsidRPr="00E97C24">
        <w:rPr>
          <w:rFonts w:asciiTheme="minorHAnsi" w:hAnsiTheme="minorHAnsi" w:cstheme="minorHAnsi"/>
          <w:sz w:val="22"/>
        </w:rPr>
        <w:tab/>
      </w:r>
      <w:r w:rsidR="00231D4C" w:rsidRPr="00E97C24">
        <w:rPr>
          <w:rFonts w:asciiTheme="minorHAnsi" w:hAnsiTheme="minorHAnsi" w:cstheme="minorHAnsi"/>
          <w:sz w:val="22"/>
          <w:u w:val="single"/>
        </w:rPr>
        <w:t>Determination</w:t>
      </w:r>
      <w:r w:rsidR="00410936" w:rsidRPr="00E97C24">
        <w:rPr>
          <w:rFonts w:asciiTheme="minorHAnsi" w:eastAsia="Times New Roman" w:hAnsiTheme="minorHAnsi" w:cstheme="minorHAnsi"/>
          <w:sz w:val="22"/>
        </w:rPr>
        <w:t>.</w:t>
      </w:r>
      <w:r w:rsidR="00231D4C" w:rsidRPr="00E97C24">
        <w:rPr>
          <w:rFonts w:asciiTheme="minorHAnsi" w:eastAsia="Times New Roman" w:hAnsiTheme="minorHAnsi" w:cstheme="minorHAnsi"/>
          <w:sz w:val="22"/>
        </w:rPr>
        <w:t xml:space="preserve"> </w:t>
      </w:r>
      <w:r w:rsidR="00544958" w:rsidRPr="00E97C24">
        <w:rPr>
          <w:rFonts w:asciiTheme="minorHAnsi" w:eastAsia="Times New Roman" w:hAnsiTheme="minorHAnsi" w:cstheme="minorHAnsi"/>
          <w:sz w:val="22"/>
        </w:rPr>
        <w:t xml:space="preserve">A finding of Fraudulent Traffic shall be supported by documented evidence. </w:t>
      </w:r>
      <w:proofErr w:type="gramStart"/>
      <w:r w:rsidR="00544958" w:rsidRPr="00E97C24">
        <w:rPr>
          <w:rFonts w:asciiTheme="minorHAnsi" w:eastAsia="Times New Roman" w:hAnsiTheme="minorHAnsi" w:cstheme="minorHAnsi"/>
          <w:sz w:val="22"/>
        </w:rPr>
        <w:t>Affiliate</w:t>
      </w:r>
      <w:proofErr w:type="gramEnd"/>
      <w:r w:rsidR="00544958" w:rsidRPr="00E97C24">
        <w:rPr>
          <w:rFonts w:asciiTheme="minorHAnsi" w:eastAsia="Times New Roman" w:hAnsiTheme="minorHAnsi" w:cstheme="minorHAnsi"/>
          <w:sz w:val="22"/>
        </w:rPr>
        <w:t xml:space="preserve"> shall have </w:t>
      </w:r>
      <w:r w:rsidR="00410936" w:rsidRPr="00E97C24">
        <w:rPr>
          <w:rFonts w:asciiTheme="minorHAnsi" w:eastAsia="Times New Roman" w:hAnsiTheme="minorHAnsi" w:cstheme="minorHAnsi"/>
          <w:sz w:val="22"/>
        </w:rPr>
        <w:t>three</w:t>
      </w:r>
      <w:r w:rsidR="00544958" w:rsidRPr="00E97C24">
        <w:rPr>
          <w:rFonts w:asciiTheme="minorHAnsi" w:eastAsia="Times New Roman" w:hAnsiTheme="minorHAnsi" w:cstheme="minorHAnsi"/>
          <w:sz w:val="22"/>
        </w:rPr>
        <w:t xml:space="preserve"> (</w:t>
      </w:r>
      <w:r w:rsidR="00410936" w:rsidRPr="00E97C24">
        <w:rPr>
          <w:rFonts w:asciiTheme="minorHAnsi" w:eastAsia="Times New Roman" w:hAnsiTheme="minorHAnsi" w:cstheme="minorHAnsi"/>
          <w:sz w:val="22"/>
        </w:rPr>
        <w:t>3</w:t>
      </w:r>
      <w:r w:rsidR="00544958" w:rsidRPr="00E97C24">
        <w:rPr>
          <w:rFonts w:asciiTheme="minorHAnsi" w:eastAsia="Times New Roman" w:hAnsiTheme="minorHAnsi" w:cstheme="minorHAnsi"/>
          <w:sz w:val="22"/>
        </w:rPr>
        <w:t xml:space="preserve">) days to respond and provide contrary evidence. </w:t>
      </w:r>
      <w:proofErr w:type="gramStart"/>
      <w:r w:rsidR="00E577C4" w:rsidRPr="00E97C24">
        <w:rPr>
          <w:rFonts w:asciiTheme="minorHAnsi" w:hAnsiTheme="minorHAnsi" w:cstheme="minorHAnsi"/>
          <w:sz w:val="22"/>
        </w:rPr>
        <w:t>In the event that</w:t>
      </w:r>
      <w:proofErr w:type="gramEnd"/>
      <w:r w:rsidR="00E577C4" w:rsidRPr="00E97C24">
        <w:rPr>
          <w:rFonts w:asciiTheme="minorHAnsi" w:hAnsiTheme="minorHAnsi" w:cstheme="minorHAnsi"/>
          <w:sz w:val="22"/>
        </w:rPr>
        <w:t xml:space="preserve"> the Company determines that an activity constitutes </w:t>
      </w:r>
      <w:r w:rsidR="00616D35" w:rsidRPr="00E97C24">
        <w:rPr>
          <w:rFonts w:asciiTheme="minorHAnsi" w:hAnsiTheme="minorHAnsi" w:cstheme="minorHAnsi"/>
          <w:sz w:val="22"/>
        </w:rPr>
        <w:t>Fraudulent Traffic</w:t>
      </w:r>
      <w:r w:rsidR="00E577C4" w:rsidRPr="00E97C24">
        <w:rPr>
          <w:rFonts w:asciiTheme="minorHAnsi" w:hAnsiTheme="minorHAnsi" w:cstheme="minorHAnsi"/>
          <w:sz w:val="22"/>
        </w:rPr>
        <w:t xml:space="preserve">, the Company shall recalculate or withhold the </w:t>
      </w:r>
      <w:r w:rsidR="004F24E8" w:rsidRPr="00E97C24">
        <w:rPr>
          <w:rFonts w:asciiTheme="minorHAnsi" w:hAnsiTheme="minorHAnsi" w:cstheme="minorHAnsi"/>
          <w:sz w:val="22"/>
        </w:rPr>
        <w:t>corresponding</w:t>
      </w:r>
      <w:r w:rsidR="00E577C4" w:rsidRPr="00E97C24">
        <w:rPr>
          <w:rFonts w:asciiTheme="minorHAnsi" w:hAnsiTheme="minorHAnsi" w:cstheme="minorHAnsi"/>
          <w:sz w:val="22"/>
        </w:rPr>
        <w:t xml:space="preserve"> Affiliate Fees</w:t>
      </w:r>
      <w:r w:rsidR="004F24E8" w:rsidRPr="00E97C24">
        <w:rPr>
          <w:rFonts w:asciiTheme="minorHAnsi" w:hAnsiTheme="minorHAnsi" w:cstheme="minorHAnsi"/>
          <w:sz w:val="22"/>
        </w:rPr>
        <w:t xml:space="preserve"> </w:t>
      </w:r>
      <w:r w:rsidR="001A473A" w:rsidRPr="00E97C24">
        <w:rPr>
          <w:rFonts w:asciiTheme="minorHAnsi" w:hAnsiTheme="minorHAnsi" w:cstheme="minorHAnsi"/>
          <w:sz w:val="22"/>
        </w:rPr>
        <w:t xml:space="preserve">in respect </w:t>
      </w:r>
      <w:r w:rsidR="001A473A" w:rsidRPr="00E97C24">
        <w:rPr>
          <w:rFonts w:asciiTheme="minorHAnsi" w:eastAsia="Times New Roman" w:hAnsiTheme="minorHAnsi" w:cstheme="minorHAnsi"/>
          <w:sz w:val="22"/>
        </w:rPr>
        <w:t xml:space="preserve">of </w:t>
      </w:r>
      <w:proofErr w:type="gramStart"/>
      <w:r w:rsidR="001A473A" w:rsidRPr="00E97C24">
        <w:rPr>
          <w:rFonts w:asciiTheme="minorHAnsi" w:eastAsia="Times New Roman" w:hAnsiTheme="minorHAnsi" w:cstheme="minorHAnsi"/>
          <w:sz w:val="22"/>
        </w:rPr>
        <w:t>the  affected</w:t>
      </w:r>
      <w:proofErr w:type="gramEnd"/>
      <w:r w:rsidR="001A473A" w:rsidRPr="00E97C24">
        <w:rPr>
          <w:rFonts w:asciiTheme="minorHAnsi" w:eastAsia="Times New Roman" w:hAnsiTheme="minorHAnsi" w:cstheme="minorHAnsi"/>
          <w:sz w:val="22"/>
        </w:rPr>
        <w:t xml:space="preserve"> transactions.</w:t>
      </w:r>
    </w:p>
    <w:p w14:paraId="2D90A5F8" w14:textId="77777777" w:rsidR="00A215E1" w:rsidRPr="00E97C24" w:rsidRDefault="00A215E1" w:rsidP="001A473A">
      <w:pPr>
        <w:jc w:val="both"/>
        <w:rPr>
          <w:rFonts w:asciiTheme="minorHAnsi" w:hAnsiTheme="minorHAnsi" w:cstheme="minorHAnsi"/>
          <w:sz w:val="22"/>
        </w:rPr>
      </w:pPr>
    </w:p>
    <w:p w14:paraId="056A9344" w14:textId="19829806" w:rsidR="00E577C4" w:rsidRPr="00E97C24" w:rsidRDefault="0005570F" w:rsidP="00311EFC">
      <w:pPr>
        <w:jc w:val="both"/>
        <w:rPr>
          <w:rFonts w:asciiTheme="minorHAnsi" w:hAnsiTheme="minorHAnsi" w:cstheme="minorHAnsi"/>
          <w:sz w:val="22"/>
        </w:rPr>
      </w:pPr>
      <w:r w:rsidRPr="00E97C24">
        <w:rPr>
          <w:rFonts w:asciiTheme="minorHAnsi" w:hAnsiTheme="minorHAnsi" w:cstheme="minorHAnsi"/>
          <w:sz w:val="22"/>
        </w:rPr>
        <w:t>7</w:t>
      </w:r>
      <w:r w:rsidR="00E577C4" w:rsidRPr="00E97C24">
        <w:rPr>
          <w:rFonts w:asciiTheme="minorHAnsi" w:hAnsiTheme="minorHAnsi" w:cstheme="minorHAnsi"/>
          <w:sz w:val="22"/>
        </w:rPr>
        <w:t xml:space="preserve">.3 </w:t>
      </w:r>
      <w:r w:rsidR="0008701C" w:rsidRPr="00E97C24">
        <w:rPr>
          <w:rFonts w:asciiTheme="minorHAnsi" w:hAnsiTheme="minorHAnsi" w:cstheme="minorHAnsi"/>
          <w:sz w:val="22"/>
        </w:rPr>
        <w:tab/>
      </w:r>
      <w:r w:rsidR="00410936" w:rsidRPr="00E97C24">
        <w:rPr>
          <w:rFonts w:asciiTheme="minorHAnsi" w:hAnsiTheme="minorHAnsi" w:cstheme="minorHAnsi"/>
          <w:sz w:val="22"/>
          <w:u w:val="single"/>
        </w:rPr>
        <w:t>Action.</w:t>
      </w:r>
      <w:r w:rsidR="00410936" w:rsidRPr="00E97C24">
        <w:rPr>
          <w:rFonts w:asciiTheme="minorHAnsi" w:hAnsiTheme="minorHAnsi" w:cstheme="minorHAnsi"/>
          <w:sz w:val="22"/>
        </w:rPr>
        <w:t xml:space="preserve"> </w:t>
      </w:r>
      <w:r w:rsidR="00E577C4" w:rsidRPr="00E97C24">
        <w:rPr>
          <w:rFonts w:asciiTheme="minorHAnsi" w:hAnsiTheme="minorHAnsi" w:cstheme="minorHAnsi"/>
          <w:sz w:val="22"/>
        </w:rPr>
        <w:t xml:space="preserve">Notwithstanding the terms of this Agreement, if the Company determines that </w:t>
      </w:r>
      <w:r w:rsidR="00616D35" w:rsidRPr="00E97C24">
        <w:rPr>
          <w:rFonts w:asciiTheme="minorHAnsi" w:hAnsiTheme="minorHAnsi" w:cstheme="minorHAnsi"/>
          <w:sz w:val="22"/>
        </w:rPr>
        <w:t xml:space="preserve">the </w:t>
      </w:r>
      <w:r w:rsidR="00E577C4" w:rsidRPr="00E97C24">
        <w:rPr>
          <w:rFonts w:asciiTheme="minorHAnsi" w:hAnsiTheme="minorHAnsi" w:cstheme="minorHAnsi"/>
          <w:sz w:val="22"/>
        </w:rPr>
        <w:t xml:space="preserve">Affiliate is involved, whether directly or indirectly in any </w:t>
      </w:r>
      <w:r w:rsidR="00616D35" w:rsidRPr="00E97C24">
        <w:rPr>
          <w:rFonts w:asciiTheme="minorHAnsi" w:hAnsiTheme="minorHAnsi" w:cstheme="minorHAnsi"/>
          <w:sz w:val="22"/>
        </w:rPr>
        <w:t>Fraudulent Traffic</w:t>
      </w:r>
      <w:r w:rsidR="00E577C4" w:rsidRPr="00E97C24">
        <w:rPr>
          <w:rFonts w:asciiTheme="minorHAnsi" w:hAnsiTheme="minorHAnsi" w:cstheme="minorHAnsi"/>
          <w:sz w:val="22"/>
        </w:rPr>
        <w:t>, the Company</w:t>
      </w:r>
      <w:r w:rsidR="001A473A" w:rsidRPr="00E97C24">
        <w:rPr>
          <w:rFonts w:asciiTheme="minorHAnsi" w:hAnsiTheme="minorHAnsi" w:cstheme="minorHAnsi"/>
          <w:sz w:val="22"/>
        </w:rPr>
        <w:t xml:space="preserve"> may</w:t>
      </w:r>
      <w:r w:rsidR="001A473A" w:rsidRPr="00E97C24">
        <w:rPr>
          <w:rFonts w:asciiTheme="minorHAnsi" w:eastAsia="Times New Roman" w:hAnsiTheme="minorHAnsi" w:cstheme="minorHAnsi"/>
          <w:sz w:val="22"/>
        </w:rPr>
        <w:t xml:space="preserve">, upon reasonable prior notice to Affiliate </w:t>
      </w:r>
      <w:r w:rsidR="00E577C4" w:rsidRPr="00E97C24">
        <w:rPr>
          <w:rFonts w:asciiTheme="minorHAnsi" w:hAnsiTheme="minorHAnsi" w:cstheme="minorHAnsi"/>
          <w:sz w:val="22"/>
        </w:rPr>
        <w:t xml:space="preserve">render the Tracking URLs assigned to such Affiliate </w:t>
      </w:r>
      <w:proofErr w:type="gramStart"/>
      <w:r w:rsidR="00E577C4" w:rsidRPr="00E97C24">
        <w:rPr>
          <w:rFonts w:asciiTheme="minorHAnsi" w:hAnsiTheme="minorHAnsi" w:cstheme="minorHAnsi"/>
          <w:sz w:val="22"/>
        </w:rPr>
        <w:t>inoperative, and</w:t>
      </w:r>
      <w:proofErr w:type="gramEnd"/>
      <w:r w:rsidR="00E577C4" w:rsidRPr="00E97C24">
        <w:rPr>
          <w:rFonts w:asciiTheme="minorHAnsi" w:hAnsiTheme="minorHAnsi" w:cstheme="minorHAnsi"/>
          <w:sz w:val="22"/>
        </w:rPr>
        <w:t xml:space="preserve"> immediately block </w:t>
      </w:r>
      <w:r w:rsidR="00E45B73" w:rsidRPr="00E97C24">
        <w:rPr>
          <w:rFonts w:asciiTheme="minorHAnsi" w:hAnsiTheme="minorHAnsi" w:cstheme="minorHAnsi"/>
          <w:sz w:val="22"/>
        </w:rPr>
        <w:t xml:space="preserve">the </w:t>
      </w:r>
      <w:r w:rsidR="00E577C4" w:rsidRPr="00E97C24">
        <w:rPr>
          <w:rFonts w:asciiTheme="minorHAnsi" w:hAnsiTheme="minorHAnsi" w:cstheme="minorHAnsi"/>
          <w:sz w:val="22"/>
        </w:rPr>
        <w:t xml:space="preserve">Affiliate’s access to </w:t>
      </w:r>
      <w:r w:rsidR="00E45B73" w:rsidRPr="00E97C24">
        <w:rPr>
          <w:rFonts w:asciiTheme="minorHAnsi" w:hAnsiTheme="minorHAnsi" w:cstheme="minorHAnsi"/>
          <w:sz w:val="22"/>
        </w:rPr>
        <w:t>the</w:t>
      </w:r>
      <w:r w:rsidR="0084015B" w:rsidRPr="00E97C24">
        <w:rPr>
          <w:rFonts w:asciiTheme="minorHAnsi" w:hAnsiTheme="minorHAnsi" w:cstheme="minorHAnsi"/>
          <w:sz w:val="22"/>
        </w:rPr>
        <w:t xml:space="preserve"> </w:t>
      </w:r>
      <w:r w:rsidR="00E577C4" w:rsidRPr="00E97C24">
        <w:rPr>
          <w:rFonts w:asciiTheme="minorHAnsi" w:hAnsiTheme="minorHAnsi" w:cstheme="minorHAnsi"/>
          <w:sz w:val="22"/>
        </w:rPr>
        <w:t>Affiliate.</w:t>
      </w:r>
      <w:r w:rsidR="00013432" w:rsidRPr="00E97C24">
        <w:rPr>
          <w:rFonts w:asciiTheme="minorHAnsi" w:hAnsiTheme="minorHAnsi" w:cstheme="minorHAnsi"/>
          <w:sz w:val="22"/>
        </w:rPr>
        <w:t xml:space="preserve"> </w:t>
      </w:r>
      <w:r w:rsidR="001A473A" w:rsidRPr="00E97C24">
        <w:rPr>
          <w:rFonts w:asciiTheme="minorHAnsi" w:hAnsiTheme="minorHAnsi" w:cstheme="minorHAnsi"/>
          <w:sz w:val="22"/>
        </w:rPr>
        <w:t>I</w:t>
      </w:r>
      <w:r w:rsidR="00DD319B" w:rsidRPr="00E97C24">
        <w:rPr>
          <w:rFonts w:asciiTheme="minorHAnsi" w:hAnsiTheme="minorHAnsi" w:cstheme="minorHAnsi"/>
          <w:sz w:val="22"/>
        </w:rPr>
        <w:t xml:space="preserve">f it is determined that the Affiliate's Fraudulent Traffic was </w:t>
      </w:r>
      <w:r w:rsidR="001A473A" w:rsidRPr="00E97C24">
        <w:rPr>
          <w:rFonts w:asciiTheme="minorHAnsi" w:eastAsia="Times New Roman" w:hAnsiTheme="minorHAnsi" w:cstheme="minorHAnsi"/>
          <w:sz w:val="22"/>
        </w:rPr>
        <w:t xml:space="preserve">clear malicious activity or </w:t>
      </w:r>
      <w:r w:rsidR="00DD319B" w:rsidRPr="00E97C24">
        <w:rPr>
          <w:rFonts w:asciiTheme="minorHAnsi" w:eastAsia="Times New Roman" w:hAnsiTheme="minorHAnsi" w:cstheme="minorHAnsi"/>
          <w:sz w:val="22"/>
        </w:rPr>
        <w:t>il</w:t>
      </w:r>
      <w:r w:rsidR="001A473A" w:rsidRPr="00E97C24">
        <w:rPr>
          <w:rFonts w:asciiTheme="minorHAnsi" w:eastAsia="Times New Roman" w:hAnsiTheme="minorHAnsi" w:cstheme="minorHAnsi"/>
          <w:sz w:val="22"/>
        </w:rPr>
        <w:t xml:space="preserve">legal, no such reasonable notice </w:t>
      </w:r>
      <w:r w:rsidR="00DD319B" w:rsidRPr="00E97C24">
        <w:rPr>
          <w:rFonts w:asciiTheme="minorHAnsi" w:eastAsia="Times New Roman" w:hAnsiTheme="minorHAnsi" w:cstheme="minorHAnsi"/>
          <w:sz w:val="22"/>
        </w:rPr>
        <w:t xml:space="preserve">will </w:t>
      </w:r>
      <w:r w:rsidR="001A473A" w:rsidRPr="00E97C24">
        <w:rPr>
          <w:rFonts w:asciiTheme="minorHAnsi" w:eastAsia="Times New Roman" w:hAnsiTheme="minorHAnsi" w:cstheme="minorHAnsi"/>
          <w:sz w:val="22"/>
        </w:rPr>
        <w:t xml:space="preserve">be given by the Company to Affiliate. </w:t>
      </w:r>
      <w:r w:rsidR="001A473A" w:rsidRPr="00E97C24">
        <w:rPr>
          <w:rFonts w:asciiTheme="minorHAnsi" w:hAnsiTheme="minorHAnsi" w:cstheme="minorHAnsi"/>
          <w:sz w:val="22"/>
        </w:rPr>
        <w:t xml:space="preserve"> </w:t>
      </w:r>
      <w:r w:rsidR="00E577C4" w:rsidRPr="00E97C24">
        <w:rPr>
          <w:rFonts w:asciiTheme="minorHAnsi" w:hAnsiTheme="minorHAnsi" w:cstheme="minorHAnsi"/>
          <w:sz w:val="22"/>
        </w:rPr>
        <w:t xml:space="preserve">The Affiliate hereby irrevocably waives its rights </w:t>
      </w:r>
      <w:proofErr w:type="gramStart"/>
      <w:r w:rsidR="00E577C4" w:rsidRPr="00E97C24">
        <w:rPr>
          <w:rFonts w:asciiTheme="minorHAnsi" w:hAnsiTheme="minorHAnsi" w:cstheme="minorHAnsi"/>
          <w:sz w:val="22"/>
        </w:rPr>
        <w:t>to, and</w:t>
      </w:r>
      <w:proofErr w:type="gramEnd"/>
      <w:r w:rsidR="00E577C4" w:rsidRPr="00E97C24">
        <w:rPr>
          <w:rFonts w:asciiTheme="minorHAnsi" w:hAnsiTheme="minorHAnsi" w:cstheme="minorHAnsi"/>
          <w:sz w:val="22"/>
        </w:rPr>
        <w:t xml:space="preserve"> shall indemnify the Company and any member of the Company for, any claim or demand made against the Company or any member of the Company, their directors, officers, shareholders, employees in respect of the exercise by the Company of its rights in this clause.</w:t>
      </w:r>
    </w:p>
    <w:p w14:paraId="71BC348C" w14:textId="77777777" w:rsidR="00E577C4" w:rsidRPr="00E97C24" w:rsidRDefault="00E577C4" w:rsidP="00311EFC">
      <w:pPr>
        <w:jc w:val="both"/>
        <w:rPr>
          <w:rFonts w:asciiTheme="minorHAnsi" w:hAnsiTheme="minorHAnsi" w:cstheme="minorHAnsi"/>
          <w:sz w:val="22"/>
        </w:rPr>
      </w:pPr>
      <w:r w:rsidRPr="00E97C24">
        <w:rPr>
          <w:rFonts w:asciiTheme="minorHAnsi" w:hAnsiTheme="minorHAnsi" w:cstheme="minorHAnsi"/>
          <w:b/>
          <w:bCs/>
          <w:sz w:val="22"/>
        </w:rPr>
        <w:t> </w:t>
      </w:r>
    </w:p>
    <w:p w14:paraId="5C38DA57" w14:textId="6A977ED2" w:rsidR="00E577C4" w:rsidRPr="00E97C24" w:rsidRDefault="002A052A" w:rsidP="00311EFC">
      <w:pPr>
        <w:numPr>
          <w:ilvl w:val="0"/>
          <w:numId w:val="12"/>
        </w:numPr>
        <w:jc w:val="both"/>
        <w:rPr>
          <w:rFonts w:asciiTheme="minorHAnsi" w:hAnsiTheme="minorHAnsi" w:cstheme="minorHAnsi"/>
          <w:sz w:val="22"/>
        </w:rPr>
      </w:pPr>
      <w:bookmarkStart w:id="3" w:name="_Hlk209794802"/>
      <w:r w:rsidRPr="00E97C24">
        <w:rPr>
          <w:rFonts w:asciiTheme="minorHAnsi" w:hAnsiTheme="minorHAnsi" w:cstheme="minorHAnsi"/>
          <w:b/>
          <w:bCs/>
          <w:sz w:val="22"/>
        </w:rPr>
        <w:t xml:space="preserve">Limitation of Liability; </w:t>
      </w:r>
      <w:r w:rsidR="00E577C4" w:rsidRPr="00E97C24">
        <w:rPr>
          <w:rFonts w:asciiTheme="minorHAnsi" w:hAnsiTheme="minorHAnsi" w:cstheme="minorHAnsi"/>
          <w:b/>
          <w:bCs/>
          <w:sz w:val="22"/>
        </w:rPr>
        <w:t>Force Majeure</w:t>
      </w:r>
    </w:p>
    <w:p w14:paraId="1F11023E" w14:textId="77777777" w:rsidR="00410936" w:rsidRPr="00E97C24" w:rsidRDefault="00410936" w:rsidP="00311EFC">
      <w:pPr>
        <w:jc w:val="both"/>
        <w:rPr>
          <w:rFonts w:asciiTheme="minorHAnsi" w:hAnsiTheme="minorHAnsi" w:cstheme="minorHAnsi"/>
          <w:sz w:val="22"/>
        </w:rPr>
      </w:pPr>
    </w:p>
    <w:p w14:paraId="49FD1B17" w14:textId="4A00E2FE" w:rsidR="00CD11EB" w:rsidRPr="00E97C24" w:rsidRDefault="0005570F" w:rsidP="00311EFC">
      <w:pPr>
        <w:jc w:val="both"/>
        <w:rPr>
          <w:rFonts w:asciiTheme="minorHAnsi" w:hAnsiTheme="minorHAnsi" w:cstheme="minorHAnsi"/>
          <w:sz w:val="22"/>
        </w:rPr>
      </w:pPr>
      <w:r w:rsidRPr="00E97C24">
        <w:rPr>
          <w:rFonts w:asciiTheme="minorHAnsi" w:hAnsiTheme="minorHAnsi" w:cstheme="minorHAnsi"/>
          <w:sz w:val="22"/>
        </w:rPr>
        <w:t>8</w:t>
      </w:r>
      <w:r w:rsidR="00E577C4" w:rsidRPr="00E97C24">
        <w:rPr>
          <w:rFonts w:asciiTheme="minorHAnsi" w:hAnsiTheme="minorHAnsi" w:cstheme="minorHAnsi"/>
          <w:sz w:val="22"/>
        </w:rPr>
        <w:t xml:space="preserve">.1 </w:t>
      </w:r>
      <w:r w:rsidR="00FB6F10" w:rsidRPr="00E97C24">
        <w:rPr>
          <w:rFonts w:asciiTheme="minorHAnsi" w:hAnsiTheme="minorHAnsi" w:cstheme="minorHAnsi"/>
          <w:sz w:val="22"/>
        </w:rPr>
        <w:tab/>
      </w:r>
      <w:r w:rsidR="00CD11EB" w:rsidRPr="00E97C24">
        <w:rPr>
          <w:rFonts w:asciiTheme="minorHAnsi" w:hAnsiTheme="minorHAnsi" w:cstheme="minorHAnsi"/>
          <w:sz w:val="22"/>
          <w:u w:val="single"/>
        </w:rPr>
        <w:t>Warranty</w:t>
      </w:r>
      <w:r w:rsidR="00CD11EB" w:rsidRPr="00E97C24">
        <w:rPr>
          <w:rFonts w:asciiTheme="minorHAnsi" w:hAnsiTheme="minorHAnsi" w:cstheme="minorHAnsi"/>
          <w:sz w:val="22"/>
        </w:rPr>
        <w:t>.  THE COMPANY DOES NOT REPRESENT OR WARRANT THAT THE COMPANY</w:t>
      </w:r>
      <w:r w:rsidR="00A755A5" w:rsidRPr="00E97C24">
        <w:rPr>
          <w:rFonts w:asciiTheme="minorHAnsi" w:hAnsiTheme="minorHAnsi" w:cstheme="minorHAnsi"/>
          <w:sz w:val="22"/>
        </w:rPr>
        <w:t>’S</w:t>
      </w:r>
      <w:r w:rsidR="00CD11EB" w:rsidRPr="00E97C24">
        <w:rPr>
          <w:rFonts w:asciiTheme="minorHAnsi" w:hAnsiTheme="minorHAnsi" w:cstheme="minorHAnsi"/>
          <w:sz w:val="22"/>
        </w:rPr>
        <w:t xml:space="preserve"> OFFERING AND SERVICES WILL ALWAYS BE AVAILABLE, ACCESSIBLE, UNINTERRUPTED, TIMELY, SECURE, ACCURATE, COMPLETE, OR ENTIRELY ERROR-FREE.  THE COMPANY ACKNOWLEDGES THAT THE COMPANY OFFERINGS AND SERVICES ARE NETWORK- BASED SERVICES, WHICH MAY BE SUBJECT TO OUTAGES, INTERRUPTIONS, ATTACKS BY THIRD PARTIES AND DELAY OCCURRENCES.  IN SUCH AN EVENT AND SUBJECT TO THE TERMS HEREOF, THE COMPANY SHALL USE COMMERCIALLY </w:t>
      </w:r>
      <w:r w:rsidR="00CD11EB" w:rsidRPr="00E97C24">
        <w:rPr>
          <w:rFonts w:asciiTheme="minorHAnsi" w:hAnsiTheme="minorHAnsi" w:cstheme="minorHAnsi"/>
          <w:sz w:val="22"/>
        </w:rPr>
        <w:t xml:space="preserve">REASONABLE EFFORTS TO REMEDY MATERIAL INTERRUPTIONS AND WILL PROVIDE ADJUSTMENT, REPAIRS AND REPLACEMENTS WITHIN ITS CAPACITY THAT ARE NECESSARY TO ENABLE THE COMPANY’S OFFERINGS AND SERVICES TO PERFORM THEIR INTENDED FUNCTIONS IN A REASONABLE MANNER.  THE AFFILIATE ACKNOWLEDGES THAT THE COMPANY DOES NOT WARRANT THAT SUCH EFFORTS WILL BE SUCCESSFUL.  IF THE COMPANY’S EFFORTS ARE NOT SUCCESSFUL, </w:t>
      </w:r>
      <w:r w:rsidR="006200D3" w:rsidRPr="00E97C24">
        <w:rPr>
          <w:rFonts w:asciiTheme="minorHAnsi" w:hAnsiTheme="minorHAnsi" w:cstheme="minorHAnsi"/>
          <w:sz w:val="22"/>
        </w:rPr>
        <w:t>THE COMPANY</w:t>
      </w:r>
      <w:r w:rsidR="00CD11EB" w:rsidRPr="00E97C24">
        <w:rPr>
          <w:rFonts w:asciiTheme="minorHAnsi" w:hAnsiTheme="minorHAnsi" w:cstheme="minorHAnsi"/>
          <w:sz w:val="22"/>
        </w:rPr>
        <w:t xml:space="preserve"> MAY TERMINATE THIS AGREEMENT IN ACCORDANCE WITH SECTION 5.  THE FOREGOING SHALL CONSTITUTE THE AFFILIATE’S SOLE REMEDY AND THE COMPANY’S SOLE LIABILITY, IN THE EVENT OF INTERRUPTION, OUTAGE OR OTHER DELAY OCCURRENCES IN THE COMPANY’S OFFERINGS AND SERVICES.</w:t>
      </w:r>
    </w:p>
    <w:p w14:paraId="1277220B" w14:textId="0E051E0C" w:rsidR="00CD11EB" w:rsidRPr="00E97C24" w:rsidRDefault="00CD11EB" w:rsidP="00311EFC">
      <w:pPr>
        <w:jc w:val="both"/>
        <w:rPr>
          <w:rFonts w:asciiTheme="minorHAnsi" w:hAnsiTheme="minorHAnsi" w:cstheme="minorHAnsi"/>
          <w:sz w:val="22"/>
        </w:rPr>
      </w:pPr>
    </w:p>
    <w:p w14:paraId="2ED1510E" w14:textId="6E974756" w:rsidR="00CD11EB" w:rsidRPr="00E97C24" w:rsidRDefault="00CD11EB" w:rsidP="00311EFC">
      <w:pPr>
        <w:jc w:val="both"/>
        <w:rPr>
          <w:rFonts w:asciiTheme="minorHAnsi" w:hAnsiTheme="minorHAnsi" w:cstheme="minorHAnsi"/>
          <w:sz w:val="22"/>
        </w:rPr>
      </w:pPr>
      <w:r w:rsidRPr="00E97C24">
        <w:rPr>
          <w:rFonts w:asciiTheme="minorHAnsi" w:hAnsiTheme="minorHAnsi" w:cstheme="minorHAnsi"/>
          <w:sz w:val="22"/>
        </w:rPr>
        <w:t xml:space="preserve">8.2 </w:t>
      </w:r>
      <w:r w:rsidR="00FB6F10" w:rsidRPr="00E97C24">
        <w:rPr>
          <w:rFonts w:asciiTheme="minorHAnsi" w:hAnsiTheme="minorHAnsi" w:cstheme="minorHAnsi"/>
          <w:sz w:val="22"/>
        </w:rPr>
        <w:tab/>
      </w:r>
      <w:r w:rsidRPr="00E97C24">
        <w:rPr>
          <w:rFonts w:asciiTheme="minorHAnsi" w:hAnsiTheme="minorHAnsi" w:cstheme="minorHAnsi"/>
          <w:sz w:val="22"/>
          <w:u w:val="single"/>
        </w:rPr>
        <w:t>Disclaimer</w:t>
      </w:r>
      <w:r w:rsidRPr="00E97C24">
        <w:rPr>
          <w:rFonts w:asciiTheme="minorHAnsi" w:hAnsiTheme="minorHAnsi" w:cstheme="minorHAnsi"/>
          <w:sz w:val="22"/>
        </w:rPr>
        <w:t>.  EXCEPT AS EXPRESSLY SET FORTH IN THIS AGREEMENT, THE COMPANY SPECIFICALLY DISCLAIMS ALL REPRESENTATIONS, WARRANTIES, AND CONDITIONS WHETHER EXPRESS OR IMPLIED, ARISING BY STATUTE, OPERATION OF LAW, USAGE OF TRADE, COURSE OF DEALING, OR OTHERWISE, INCLUDING BUT NOT LIMITED TO, WARRANTIES OR CONDITIONS OF MERCHANTABILITY, FITNESS FOR A PARTICULAR PURPOSE, NON- INFRINGEMENT, OR TITLE WITH RESPECT TO THE COMPANY’S OFFERINGS OR SERVICES AS CONTEMPLATED UNDER THIS AGREEMENT.</w:t>
      </w:r>
    </w:p>
    <w:p w14:paraId="34F4D426" w14:textId="77777777" w:rsidR="00CD11EB" w:rsidRPr="00E97C24" w:rsidRDefault="00CD11EB" w:rsidP="00311EFC">
      <w:pPr>
        <w:jc w:val="both"/>
        <w:rPr>
          <w:rFonts w:asciiTheme="minorHAnsi" w:hAnsiTheme="minorHAnsi" w:cstheme="minorHAnsi"/>
          <w:sz w:val="22"/>
        </w:rPr>
      </w:pPr>
    </w:p>
    <w:p w14:paraId="247E2816" w14:textId="71724935" w:rsidR="00311EFC" w:rsidRPr="00E97C24" w:rsidRDefault="00CD11EB" w:rsidP="00311EFC">
      <w:pPr>
        <w:jc w:val="both"/>
        <w:rPr>
          <w:rFonts w:asciiTheme="minorHAnsi" w:hAnsiTheme="minorHAnsi" w:cstheme="minorHAnsi"/>
          <w:sz w:val="22"/>
        </w:rPr>
      </w:pPr>
      <w:r w:rsidRPr="00E97C24">
        <w:rPr>
          <w:rFonts w:asciiTheme="minorHAnsi" w:hAnsiTheme="minorHAnsi" w:cstheme="minorHAnsi"/>
          <w:sz w:val="22"/>
        </w:rPr>
        <w:t xml:space="preserve">8.3 </w:t>
      </w:r>
      <w:r w:rsidR="00FB6F10" w:rsidRPr="00E97C24">
        <w:rPr>
          <w:rFonts w:asciiTheme="minorHAnsi" w:hAnsiTheme="minorHAnsi" w:cstheme="minorHAnsi"/>
          <w:sz w:val="22"/>
        </w:rPr>
        <w:tab/>
      </w:r>
      <w:r w:rsidR="00E12D37" w:rsidRPr="00E97C24">
        <w:rPr>
          <w:rFonts w:asciiTheme="minorHAnsi" w:hAnsiTheme="minorHAnsi" w:cstheme="minorHAnsi"/>
          <w:sz w:val="22"/>
          <w:u w:val="single"/>
        </w:rPr>
        <w:t>Limitation of Liability</w:t>
      </w:r>
      <w:r w:rsidR="00E12D37" w:rsidRPr="00E97C24">
        <w:rPr>
          <w:rFonts w:asciiTheme="minorHAnsi" w:hAnsiTheme="minorHAnsi" w:cstheme="minorHAnsi"/>
          <w:sz w:val="22"/>
        </w:rPr>
        <w:t xml:space="preserve">.  </w:t>
      </w:r>
      <w:r w:rsidR="00E577C4" w:rsidRPr="00E97C24">
        <w:rPr>
          <w:rFonts w:asciiTheme="minorHAnsi" w:hAnsiTheme="minorHAnsi" w:cstheme="minorHAnsi"/>
          <w:sz w:val="22"/>
        </w:rPr>
        <w:t xml:space="preserve">Unless otherwise </w:t>
      </w:r>
      <w:r w:rsidR="002A052A" w:rsidRPr="00E97C24">
        <w:rPr>
          <w:rFonts w:asciiTheme="minorHAnsi" w:hAnsiTheme="minorHAnsi" w:cstheme="minorHAnsi"/>
          <w:sz w:val="22"/>
        </w:rPr>
        <w:t xml:space="preserve">expressly </w:t>
      </w:r>
      <w:r w:rsidR="00E577C4" w:rsidRPr="00E97C24">
        <w:rPr>
          <w:rFonts w:asciiTheme="minorHAnsi" w:hAnsiTheme="minorHAnsi" w:cstheme="minorHAnsi"/>
          <w:sz w:val="22"/>
        </w:rPr>
        <w:t>provided in this Agreement, the Company shall not be liable to the Affiliate for any special, punitive, incidental, or indirect damages, or any damages to</w:t>
      </w:r>
      <w:r w:rsidR="00B44029" w:rsidRPr="00E97C24">
        <w:rPr>
          <w:rFonts w:asciiTheme="minorHAnsi" w:hAnsiTheme="minorHAnsi" w:cstheme="minorHAnsi"/>
          <w:sz w:val="22"/>
        </w:rPr>
        <w:t xml:space="preserve"> the</w:t>
      </w:r>
      <w:r w:rsidR="00E577C4" w:rsidRPr="00E97C24">
        <w:rPr>
          <w:rFonts w:asciiTheme="minorHAnsi" w:hAnsiTheme="minorHAnsi" w:cstheme="minorHAnsi"/>
          <w:sz w:val="22"/>
        </w:rPr>
        <w:t xml:space="preserve"> Affiliate’s property, business interruption, lost profits, lost revenue or lost business, arising out of or in connection with this Agreement based on a theory of products liability, breach of contract, breach of warranty or merchantability, </w:t>
      </w:r>
      <w:r w:rsidR="0084015B" w:rsidRPr="00E97C24">
        <w:rPr>
          <w:rFonts w:asciiTheme="minorHAnsi" w:hAnsiTheme="minorHAnsi" w:cstheme="minorHAnsi"/>
          <w:sz w:val="22"/>
        </w:rPr>
        <w:t>trademark</w:t>
      </w:r>
      <w:r w:rsidR="00E577C4" w:rsidRPr="00E97C24">
        <w:rPr>
          <w:rFonts w:asciiTheme="minorHAnsi" w:hAnsiTheme="minorHAnsi" w:cstheme="minorHAnsi"/>
          <w:sz w:val="22"/>
        </w:rPr>
        <w:t xml:space="preserve">, copyright or patent </w:t>
      </w:r>
      <w:r w:rsidR="0084015B" w:rsidRPr="00E97C24">
        <w:rPr>
          <w:rFonts w:asciiTheme="minorHAnsi" w:hAnsiTheme="minorHAnsi" w:cstheme="minorHAnsi"/>
          <w:sz w:val="22"/>
        </w:rPr>
        <w:t>infringement</w:t>
      </w:r>
      <w:r w:rsidR="00E577C4" w:rsidRPr="00E97C24">
        <w:rPr>
          <w:rFonts w:asciiTheme="minorHAnsi" w:hAnsiTheme="minorHAnsi" w:cstheme="minorHAnsi"/>
          <w:sz w:val="22"/>
        </w:rPr>
        <w:t>.</w:t>
      </w:r>
      <w:r w:rsidR="00311EFC" w:rsidRPr="00E97C24">
        <w:rPr>
          <w:rFonts w:asciiTheme="minorHAnsi" w:hAnsiTheme="minorHAnsi" w:cstheme="minorHAnsi"/>
          <w:sz w:val="22"/>
        </w:rPr>
        <w:t xml:space="preserve">  In addition to the foregoing and to the extent permitted by the applicable Law: (</w:t>
      </w:r>
      <w:proofErr w:type="spellStart"/>
      <w:r w:rsidR="00311EFC" w:rsidRPr="00E97C24">
        <w:rPr>
          <w:rFonts w:asciiTheme="minorHAnsi" w:hAnsiTheme="minorHAnsi" w:cstheme="minorHAnsi"/>
          <w:sz w:val="22"/>
        </w:rPr>
        <w:t>i</w:t>
      </w:r>
      <w:proofErr w:type="spellEnd"/>
      <w:r w:rsidR="00311EFC" w:rsidRPr="00E97C24">
        <w:rPr>
          <w:rFonts w:asciiTheme="minorHAnsi" w:hAnsiTheme="minorHAnsi" w:cstheme="minorHAnsi"/>
          <w:sz w:val="22"/>
        </w:rPr>
        <w:t xml:space="preserve">) the Company will not be liable for any loss, liability or cost (including consequential loss) suffered or </w:t>
      </w:r>
      <w:r w:rsidR="00311EFC" w:rsidRPr="00E97C24">
        <w:rPr>
          <w:rFonts w:asciiTheme="minorHAnsi" w:hAnsiTheme="minorHAnsi" w:cstheme="minorHAnsi"/>
          <w:sz w:val="22"/>
        </w:rPr>
        <w:lastRenderedPageBreak/>
        <w:t xml:space="preserve">incurred by the Affiliate as a result of instructions given, or any other communications being made, via the internet; and (ii) the Company is not liable for any loss or damages that may be caused to any equipment or software due to any Viruses, defects or malfunctions in connection with the </w:t>
      </w:r>
      <w:bookmarkEnd w:id="3"/>
      <w:r w:rsidR="00311EFC" w:rsidRPr="00E97C24">
        <w:rPr>
          <w:rFonts w:asciiTheme="minorHAnsi" w:hAnsiTheme="minorHAnsi" w:cstheme="minorHAnsi"/>
          <w:sz w:val="22"/>
        </w:rPr>
        <w:t>access to, or use of, the Company’s website, platforms, or Affiliate portal.</w:t>
      </w:r>
      <w:r w:rsidR="0084015B" w:rsidRPr="00E97C24">
        <w:rPr>
          <w:rFonts w:asciiTheme="minorHAnsi" w:hAnsiTheme="minorHAnsi" w:cstheme="minorHAnsi"/>
          <w:sz w:val="22"/>
        </w:rPr>
        <w:t xml:space="preserve"> Except as express</w:t>
      </w:r>
      <w:r w:rsidR="00607A52" w:rsidRPr="00E97C24">
        <w:rPr>
          <w:rFonts w:asciiTheme="minorHAnsi" w:hAnsiTheme="minorHAnsi" w:cstheme="minorHAnsi"/>
          <w:sz w:val="22"/>
        </w:rPr>
        <w:t>ly</w:t>
      </w:r>
      <w:r w:rsidR="0084015B" w:rsidRPr="00E97C24">
        <w:rPr>
          <w:rFonts w:asciiTheme="minorHAnsi" w:hAnsiTheme="minorHAnsi" w:cstheme="minorHAnsi"/>
          <w:sz w:val="22"/>
        </w:rPr>
        <w:t xml:space="preserve"> stated elsewhere, the Company’s total aggregate liability under this Agreement shall not exceed </w:t>
      </w:r>
      <w:r w:rsidR="00B44029" w:rsidRPr="00E97C24">
        <w:rPr>
          <w:rFonts w:asciiTheme="minorHAnsi" w:hAnsiTheme="minorHAnsi"/>
          <w:sz w:val="22"/>
        </w:rPr>
        <w:t>fifty percent (50%)</w:t>
      </w:r>
      <w:r w:rsidR="00B44029" w:rsidRPr="00E97C24">
        <w:rPr>
          <w:rFonts w:asciiTheme="minorHAnsi" w:hAnsiTheme="minorHAnsi" w:cstheme="minorHAnsi"/>
          <w:sz w:val="22"/>
        </w:rPr>
        <w:t xml:space="preserve"> of </w:t>
      </w:r>
      <w:r w:rsidR="0084015B" w:rsidRPr="00E97C24">
        <w:rPr>
          <w:rFonts w:asciiTheme="minorHAnsi" w:hAnsiTheme="minorHAnsi" w:cstheme="minorHAnsi"/>
          <w:sz w:val="22"/>
        </w:rPr>
        <w:t xml:space="preserve">the fees paid or payable by the Company to the Affiliate under this Agreement in the </w:t>
      </w:r>
      <w:r w:rsidR="0084015B" w:rsidRPr="00E97C24">
        <w:rPr>
          <w:rFonts w:asciiTheme="minorHAnsi" w:hAnsiTheme="minorHAnsi"/>
          <w:sz w:val="22"/>
        </w:rPr>
        <w:t>twelve (12) months</w:t>
      </w:r>
      <w:r w:rsidR="0084015B" w:rsidRPr="00E97C24">
        <w:rPr>
          <w:rFonts w:asciiTheme="minorHAnsi" w:hAnsiTheme="minorHAnsi" w:cstheme="minorHAnsi"/>
          <w:sz w:val="22"/>
        </w:rPr>
        <w:t xml:space="preserve"> pre</w:t>
      </w:r>
      <w:r w:rsidR="00703079" w:rsidRPr="00E97C24">
        <w:rPr>
          <w:rFonts w:asciiTheme="minorHAnsi" w:hAnsiTheme="minorHAnsi" w:cstheme="minorHAnsi"/>
          <w:sz w:val="22"/>
        </w:rPr>
        <w:t>ceding any claim.</w:t>
      </w:r>
    </w:p>
    <w:p w14:paraId="11C5F73C" w14:textId="77777777" w:rsidR="00311EFC" w:rsidRPr="00E97C24" w:rsidRDefault="00311EFC" w:rsidP="00311EFC">
      <w:pPr>
        <w:jc w:val="both"/>
        <w:rPr>
          <w:rFonts w:asciiTheme="minorHAnsi" w:hAnsiTheme="minorHAnsi" w:cstheme="minorHAnsi"/>
          <w:sz w:val="22"/>
        </w:rPr>
      </w:pPr>
    </w:p>
    <w:p w14:paraId="6401BD6B" w14:textId="7C138F4B" w:rsidR="00384832" w:rsidRPr="00E97C24" w:rsidRDefault="00FB6F10" w:rsidP="008E3E66">
      <w:pPr>
        <w:jc w:val="both"/>
      </w:pPr>
      <w:r w:rsidRPr="00E97C24">
        <w:rPr>
          <w:rFonts w:asciiTheme="minorHAnsi" w:hAnsiTheme="minorHAnsi" w:cstheme="minorHAnsi"/>
          <w:sz w:val="22"/>
        </w:rPr>
        <w:t>8.4</w:t>
      </w:r>
      <w:r w:rsidRPr="00E97C24">
        <w:rPr>
          <w:rFonts w:asciiTheme="minorHAnsi" w:hAnsiTheme="minorHAnsi" w:cstheme="minorHAnsi"/>
          <w:sz w:val="22"/>
        </w:rPr>
        <w:tab/>
      </w:r>
      <w:r w:rsidR="00384832" w:rsidRPr="00E97C24">
        <w:rPr>
          <w:rFonts w:asciiTheme="minorHAnsi" w:hAnsiTheme="minorHAnsi"/>
          <w:b/>
          <w:sz w:val="22"/>
        </w:rPr>
        <w:t>Prop Trading Firms.</w:t>
      </w:r>
      <w:r w:rsidR="00384832" w:rsidRPr="00E97C24">
        <w:rPr>
          <w:rFonts w:asciiTheme="minorHAnsi" w:hAnsiTheme="minorHAnsi" w:cstheme="minorHAnsi"/>
          <w:sz w:val="22"/>
        </w:rPr>
        <w:t xml:space="preserve"> The Company expressly disclaims responsibility or liability for the actions of any Prop Trading Firm; provided, however, that the Company will use commercially reasonable efforts to collect amounts due from Prop Trading Firms and will timely pass through to Affiliate the applicable share of amounts actually received that are attributable to Affiliate in accordance with </w:t>
      </w:r>
      <w:r w:rsidR="00384832" w:rsidRPr="00E97C24">
        <w:rPr>
          <w:rFonts w:asciiTheme="minorHAnsi" w:hAnsiTheme="minorHAnsi" w:cstheme="minorHAnsi"/>
          <w:b/>
          <w:bCs/>
          <w:sz w:val="22"/>
        </w:rPr>
        <w:t>Appendix I</w:t>
      </w:r>
      <w:r w:rsidR="00384832" w:rsidRPr="00E97C24">
        <w:rPr>
          <w:rFonts w:asciiTheme="minorHAnsi" w:hAnsiTheme="minorHAnsi" w:cstheme="minorHAnsi"/>
          <w:sz w:val="22"/>
        </w:rPr>
        <w:t>. Upon request, the Company will provide reasonable information regarding non-payment by a Prop Trading Firm</w:t>
      </w:r>
      <w:r w:rsidR="00410936" w:rsidRPr="00E97C24">
        <w:rPr>
          <w:rFonts w:asciiTheme="minorHAnsi" w:hAnsiTheme="minorHAnsi" w:cstheme="minorHAnsi"/>
          <w:sz w:val="22"/>
        </w:rPr>
        <w:t xml:space="preserve"> </w:t>
      </w:r>
      <w:r w:rsidR="00384832" w:rsidRPr="00E97C24">
        <w:rPr>
          <w:rFonts w:asciiTheme="minorHAnsi" w:hAnsiTheme="minorHAnsi" w:cstheme="minorHAnsi"/>
          <w:sz w:val="22"/>
        </w:rPr>
        <w:t>to the extent not prohibited by confidentiality obligations.</w:t>
      </w:r>
    </w:p>
    <w:p w14:paraId="5F223CFC" w14:textId="53A64A94" w:rsidR="00A215E1" w:rsidRPr="00E97C24" w:rsidRDefault="0008701C" w:rsidP="00311EFC">
      <w:pPr>
        <w:jc w:val="both"/>
        <w:rPr>
          <w:rFonts w:asciiTheme="minorHAnsi" w:hAnsiTheme="minorHAnsi" w:cstheme="minorHAnsi"/>
          <w:sz w:val="22"/>
        </w:rPr>
      </w:pPr>
      <w:r w:rsidRPr="00E97C24">
        <w:rPr>
          <w:rFonts w:asciiTheme="minorHAnsi" w:hAnsiTheme="minorHAnsi" w:cstheme="minorHAnsi"/>
          <w:sz w:val="22"/>
        </w:rPr>
        <w:tab/>
      </w:r>
    </w:p>
    <w:p w14:paraId="03DC1F3D" w14:textId="7D795020" w:rsidR="00FB6F10" w:rsidRPr="00E97C24" w:rsidRDefault="00FB6F10" w:rsidP="00311EFC">
      <w:pPr>
        <w:jc w:val="both"/>
        <w:rPr>
          <w:rFonts w:asciiTheme="minorHAnsi" w:hAnsiTheme="minorHAnsi" w:cstheme="minorHAnsi"/>
          <w:sz w:val="22"/>
        </w:rPr>
      </w:pPr>
    </w:p>
    <w:p w14:paraId="54C67153" w14:textId="0D578E0D" w:rsidR="00E577C4" w:rsidRPr="00E97C24" w:rsidRDefault="0005570F" w:rsidP="00311EFC">
      <w:pPr>
        <w:jc w:val="both"/>
        <w:rPr>
          <w:rFonts w:asciiTheme="minorHAnsi" w:hAnsiTheme="minorHAnsi" w:cstheme="minorHAnsi"/>
          <w:sz w:val="22"/>
        </w:rPr>
      </w:pPr>
      <w:r w:rsidRPr="00E97C24">
        <w:rPr>
          <w:rFonts w:asciiTheme="minorHAnsi" w:hAnsiTheme="minorHAnsi" w:cstheme="minorHAnsi"/>
          <w:sz w:val="22"/>
        </w:rPr>
        <w:t>8</w:t>
      </w:r>
      <w:r w:rsidR="00E577C4" w:rsidRPr="00E97C24">
        <w:rPr>
          <w:rFonts w:asciiTheme="minorHAnsi" w:hAnsiTheme="minorHAnsi" w:cstheme="minorHAnsi"/>
          <w:sz w:val="22"/>
        </w:rPr>
        <w:t>.</w:t>
      </w:r>
      <w:r w:rsidR="00FB6F10" w:rsidRPr="00E97C24">
        <w:rPr>
          <w:rFonts w:asciiTheme="minorHAnsi" w:hAnsiTheme="minorHAnsi" w:cstheme="minorHAnsi"/>
          <w:sz w:val="22"/>
        </w:rPr>
        <w:t>5</w:t>
      </w:r>
      <w:r w:rsidR="00E577C4" w:rsidRPr="00E97C24">
        <w:rPr>
          <w:rFonts w:asciiTheme="minorHAnsi" w:hAnsiTheme="minorHAnsi" w:cstheme="minorHAnsi"/>
          <w:sz w:val="22"/>
        </w:rPr>
        <w:t xml:space="preserve"> </w:t>
      </w:r>
      <w:r w:rsidR="00FB6F10" w:rsidRPr="00E97C24">
        <w:rPr>
          <w:rFonts w:asciiTheme="minorHAnsi" w:hAnsiTheme="minorHAnsi" w:cstheme="minorHAnsi"/>
          <w:sz w:val="22"/>
        </w:rPr>
        <w:tab/>
      </w:r>
      <w:r w:rsidR="00E12D37" w:rsidRPr="00E97C24">
        <w:rPr>
          <w:rFonts w:asciiTheme="minorHAnsi" w:hAnsiTheme="minorHAnsi" w:cstheme="minorHAnsi"/>
          <w:sz w:val="22"/>
          <w:u w:val="single"/>
        </w:rPr>
        <w:t>Force Majeure</w:t>
      </w:r>
      <w:r w:rsidR="00E12D37" w:rsidRPr="00E97C24">
        <w:rPr>
          <w:rFonts w:asciiTheme="minorHAnsi" w:hAnsiTheme="minorHAnsi" w:cstheme="minorHAnsi"/>
          <w:sz w:val="22"/>
        </w:rPr>
        <w:t xml:space="preserve">.  </w:t>
      </w:r>
      <w:r w:rsidR="002A052A" w:rsidRPr="00E97C24">
        <w:rPr>
          <w:rFonts w:asciiTheme="minorHAnsi" w:hAnsiTheme="minorHAnsi" w:cstheme="minorHAnsi"/>
          <w:sz w:val="22"/>
        </w:rPr>
        <w:t>N</w:t>
      </w:r>
      <w:r w:rsidR="00E577C4" w:rsidRPr="00E97C24">
        <w:rPr>
          <w:rFonts w:asciiTheme="minorHAnsi" w:hAnsiTheme="minorHAnsi" w:cstheme="minorHAnsi"/>
          <w:sz w:val="22"/>
        </w:rPr>
        <w:t xml:space="preserve">either Party shall be liable </w:t>
      </w:r>
      <w:proofErr w:type="gramStart"/>
      <w:r w:rsidR="00E577C4" w:rsidRPr="00E97C24">
        <w:rPr>
          <w:rFonts w:asciiTheme="minorHAnsi" w:hAnsiTheme="minorHAnsi" w:cstheme="minorHAnsi"/>
          <w:sz w:val="22"/>
        </w:rPr>
        <w:t>for, or</w:t>
      </w:r>
      <w:proofErr w:type="gramEnd"/>
      <w:r w:rsidR="00E577C4" w:rsidRPr="00E97C24">
        <w:rPr>
          <w:rFonts w:asciiTheme="minorHAnsi" w:hAnsiTheme="minorHAnsi" w:cstheme="minorHAnsi"/>
          <w:sz w:val="22"/>
        </w:rPr>
        <w:t xml:space="preserve"> will </w:t>
      </w:r>
      <w:proofErr w:type="gramStart"/>
      <w:r w:rsidR="00E577C4" w:rsidRPr="00E97C24">
        <w:rPr>
          <w:rFonts w:asciiTheme="minorHAnsi" w:hAnsiTheme="minorHAnsi" w:cstheme="minorHAnsi"/>
          <w:sz w:val="22"/>
        </w:rPr>
        <w:t>be considered to be</w:t>
      </w:r>
      <w:proofErr w:type="gramEnd"/>
      <w:r w:rsidR="00E577C4" w:rsidRPr="00E97C24">
        <w:rPr>
          <w:rFonts w:asciiTheme="minorHAnsi" w:hAnsiTheme="minorHAnsi" w:cstheme="minorHAnsi"/>
          <w:sz w:val="22"/>
        </w:rPr>
        <w:t xml:space="preserve"> in breach of or default under this Agreement if any force majeure event occurs, </w:t>
      </w:r>
      <w:r w:rsidR="00607A52" w:rsidRPr="00E97C24">
        <w:rPr>
          <w:rFonts w:asciiTheme="minorHAnsi" w:hAnsiTheme="minorHAnsi" w:cstheme="minorHAnsi"/>
          <w:sz w:val="22"/>
        </w:rPr>
        <w:t>including but not limited to,</w:t>
      </w:r>
      <w:r w:rsidR="00E577C4" w:rsidRPr="00E97C24">
        <w:rPr>
          <w:rFonts w:asciiTheme="minorHAnsi" w:hAnsiTheme="minorHAnsi" w:cstheme="minorHAnsi"/>
          <w:sz w:val="22"/>
        </w:rPr>
        <w:t xml:space="preserve"> pandemic, flood, hurricane, famine, </w:t>
      </w:r>
      <w:r w:rsidR="00616D35" w:rsidRPr="00E97C24">
        <w:rPr>
          <w:rFonts w:asciiTheme="minorHAnsi" w:hAnsiTheme="minorHAnsi" w:cstheme="minorHAnsi"/>
          <w:sz w:val="22"/>
        </w:rPr>
        <w:t xml:space="preserve">fire, </w:t>
      </w:r>
      <w:r w:rsidR="00E577C4" w:rsidRPr="00E97C24">
        <w:rPr>
          <w:rFonts w:asciiTheme="minorHAnsi" w:hAnsiTheme="minorHAnsi" w:cstheme="minorHAnsi"/>
          <w:sz w:val="22"/>
        </w:rPr>
        <w:t>casualty</w:t>
      </w:r>
      <w:r w:rsidR="00616D35" w:rsidRPr="00E97C24">
        <w:rPr>
          <w:rFonts w:asciiTheme="minorHAnsi" w:hAnsiTheme="minorHAnsi" w:cstheme="minorHAnsi"/>
          <w:sz w:val="22"/>
        </w:rPr>
        <w:t>, and changes in law or regulations</w:t>
      </w:r>
      <w:r w:rsidR="002A052A" w:rsidRPr="00E97C24">
        <w:rPr>
          <w:rFonts w:asciiTheme="minorHAnsi" w:hAnsiTheme="minorHAnsi" w:cstheme="minorHAnsi"/>
          <w:sz w:val="22"/>
        </w:rPr>
        <w:t>.  T</w:t>
      </w:r>
      <w:r w:rsidR="00E577C4" w:rsidRPr="00E97C24">
        <w:rPr>
          <w:rFonts w:asciiTheme="minorHAnsi" w:hAnsiTheme="minorHAnsi" w:cstheme="minorHAnsi"/>
          <w:sz w:val="22"/>
        </w:rPr>
        <w:t>he affected Party will give prompt written notice to the other Party under the terms of this Agreement and will use commercially reasonable efforts to minimize the impact of the event. The notification will provide evidence of the force majeure to the satisfaction of the other Party.</w:t>
      </w:r>
    </w:p>
    <w:p w14:paraId="6F2CE769" w14:textId="77777777" w:rsidR="002A052A" w:rsidRPr="00E97C24" w:rsidRDefault="002A052A" w:rsidP="00311EFC">
      <w:pPr>
        <w:jc w:val="both"/>
        <w:rPr>
          <w:rFonts w:asciiTheme="minorHAnsi" w:hAnsiTheme="minorHAnsi" w:cstheme="minorHAnsi"/>
          <w:sz w:val="22"/>
        </w:rPr>
      </w:pPr>
    </w:p>
    <w:p w14:paraId="5BF65A23" w14:textId="358AB17B" w:rsidR="00E577C4" w:rsidRPr="00E97C24" w:rsidRDefault="00E577C4" w:rsidP="00311EFC">
      <w:pPr>
        <w:numPr>
          <w:ilvl w:val="0"/>
          <w:numId w:val="12"/>
        </w:numPr>
        <w:jc w:val="both"/>
        <w:rPr>
          <w:rFonts w:asciiTheme="minorHAnsi" w:hAnsiTheme="minorHAnsi" w:cstheme="minorHAnsi"/>
          <w:sz w:val="22"/>
        </w:rPr>
      </w:pPr>
      <w:r w:rsidRPr="00E97C24">
        <w:rPr>
          <w:rFonts w:asciiTheme="minorHAnsi" w:hAnsiTheme="minorHAnsi" w:cstheme="minorHAnsi"/>
          <w:b/>
          <w:bCs/>
          <w:sz w:val="22"/>
        </w:rPr>
        <w:t>Provision of Information / Data Protection</w:t>
      </w:r>
    </w:p>
    <w:p w14:paraId="24C79A3F" w14:textId="77777777" w:rsidR="00410936" w:rsidRPr="00E97C24" w:rsidRDefault="00410936" w:rsidP="00410936">
      <w:pPr>
        <w:ind w:left="720"/>
        <w:jc w:val="both"/>
        <w:rPr>
          <w:rFonts w:asciiTheme="minorHAnsi" w:hAnsiTheme="minorHAnsi" w:cstheme="minorHAnsi"/>
          <w:sz w:val="22"/>
        </w:rPr>
      </w:pPr>
    </w:p>
    <w:p w14:paraId="3CF43F1B" w14:textId="3F6567A5" w:rsidR="009305B5" w:rsidRPr="00E97C24" w:rsidRDefault="0005570F" w:rsidP="00311EFC">
      <w:pPr>
        <w:jc w:val="both"/>
        <w:rPr>
          <w:rFonts w:asciiTheme="minorHAnsi" w:hAnsiTheme="minorHAnsi" w:cstheme="minorHAnsi"/>
          <w:sz w:val="22"/>
        </w:rPr>
      </w:pPr>
      <w:r w:rsidRPr="00E97C24">
        <w:rPr>
          <w:rFonts w:asciiTheme="minorHAnsi" w:hAnsiTheme="minorHAnsi" w:cstheme="minorHAnsi"/>
          <w:sz w:val="22"/>
        </w:rPr>
        <w:t>9</w:t>
      </w:r>
      <w:r w:rsidR="00E577C4" w:rsidRPr="00E97C24">
        <w:rPr>
          <w:rFonts w:asciiTheme="minorHAnsi" w:hAnsiTheme="minorHAnsi" w:cstheme="minorHAnsi"/>
          <w:sz w:val="22"/>
        </w:rPr>
        <w:t xml:space="preserve">.1 </w:t>
      </w:r>
      <w:r w:rsidR="00FB6F10" w:rsidRPr="00E97C24">
        <w:rPr>
          <w:rFonts w:asciiTheme="minorHAnsi" w:hAnsiTheme="minorHAnsi" w:cstheme="minorHAnsi"/>
          <w:sz w:val="22"/>
        </w:rPr>
        <w:tab/>
      </w:r>
      <w:r w:rsidR="00E577C4" w:rsidRPr="00E97C24">
        <w:rPr>
          <w:rFonts w:asciiTheme="minorHAnsi" w:hAnsiTheme="minorHAnsi" w:cstheme="minorHAnsi"/>
          <w:sz w:val="22"/>
        </w:rPr>
        <w:t xml:space="preserve">The Affiliate shall promptly provide the Company with any information which the </w:t>
      </w:r>
      <w:r w:rsidR="00E577C4" w:rsidRPr="00E97C24">
        <w:rPr>
          <w:rFonts w:asciiTheme="minorHAnsi" w:hAnsiTheme="minorHAnsi" w:cstheme="minorHAnsi"/>
          <w:sz w:val="22"/>
        </w:rPr>
        <w:t xml:space="preserve">Company may request as evidence for the matters referred to in the Agreement or to comply with any </w:t>
      </w:r>
      <w:r w:rsidR="009305B5" w:rsidRPr="00E97C24">
        <w:rPr>
          <w:rFonts w:asciiTheme="minorHAnsi" w:hAnsiTheme="minorHAnsi" w:cstheme="minorHAnsi"/>
          <w:sz w:val="22"/>
        </w:rPr>
        <w:t>applicable laws and</w:t>
      </w:r>
      <w:r w:rsidR="00E577C4" w:rsidRPr="00E97C24">
        <w:rPr>
          <w:rFonts w:asciiTheme="minorHAnsi" w:hAnsiTheme="minorHAnsi" w:cstheme="minorHAnsi"/>
          <w:sz w:val="22"/>
        </w:rPr>
        <w:t xml:space="preserve"> </w:t>
      </w:r>
      <w:proofErr w:type="gramStart"/>
      <w:r w:rsidR="009305B5" w:rsidRPr="00E97C24">
        <w:rPr>
          <w:rFonts w:asciiTheme="minorHAnsi" w:hAnsiTheme="minorHAnsi" w:cstheme="minorHAnsi"/>
          <w:sz w:val="22"/>
        </w:rPr>
        <w:t>r</w:t>
      </w:r>
      <w:r w:rsidR="00E577C4" w:rsidRPr="00E97C24">
        <w:rPr>
          <w:rFonts w:asciiTheme="minorHAnsi" w:hAnsiTheme="minorHAnsi" w:cstheme="minorHAnsi"/>
          <w:sz w:val="22"/>
        </w:rPr>
        <w:t>egulations, and</w:t>
      </w:r>
      <w:proofErr w:type="gramEnd"/>
      <w:r w:rsidR="00E577C4" w:rsidRPr="00E97C24">
        <w:rPr>
          <w:rFonts w:asciiTheme="minorHAnsi" w:hAnsiTheme="minorHAnsi" w:cstheme="minorHAnsi"/>
          <w:sz w:val="22"/>
        </w:rPr>
        <w:t xml:space="preserve"> will notify the Company if there are any material changes to such information.</w:t>
      </w:r>
      <w:r w:rsidR="009305B5" w:rsidRPr="00E97C24">
        <w:rPr>
          <w:rFonts w:asciiTheme="minorHAnsi" w:hAnsiTheme="minorHAnsi" w:cstheme="minorHAnsi"/>
          <w:sz w:val="22"/>
        </w:rPr>
        <w:t xml:space="preserve"> The personal information that will be collected from </w:t>
      </w:r>
      <w:r w:rsidR="00B44029" w:rsidRPr="00E97C24">
        <w:rPr>
          <w:rFonts w:asciiTheme="minorHAnsi" w:hAnsiTheme="minorHAnsi" w:cstheme="minorHAnsi"/>
          <w:sz w:val="22"/>
        </w:rPr>
        <w:t xml:space="preserve">the </w:t>
      </w:r>
      <w:r w:rsidR="009305B5" w:rsidRPr="00E97C24">
        <w:rPr>
          <w:rFonts w:asciiTheme="minorHAnsi" w:hAnsiTheme="minorHAnsi" w:cstheme="minorHAnsi"/>
          <w:sz w:val="22"/>
        </w:rPr>
        <w:t>Affiliate includes without limitation: (</w:t>
      </w:r>
      <w:proofErr w:type="spellStart"/>
      <w:r w:rsidR="009305B5" w:rsidRPr="00E97C24">
        <w:rPr>
          <w:rFonts w:asciiTheme="minorHAnsi" w:hAnsiTheme="minorHAnsi" w:cstheme="minorHAnsi"/>
          <w:sz w:val="22"/>
        </w:rPr>
        <w:t>i</w:t>
      </w:r>
      <w:proofErr w:type="spellEnd"/>
      <w:r w:rsidR="009305B5" w:rsidRPr="00E97C24">
        <w:rPr>
          <w:rFonts w:asciiTheme="minorHAnsi" w:hAnsiTheme="minorHAnsi" w:cstheme="minorHAnsi"/>
          <w:sz w:val="22"/>
        </w:rPr>
        <w:t xml:space="preserve">) personal details </w:t>
      </w:r>
      <w:r w:rsidR="00703079" w:rsidRPr="00E97C24">
        <w:rPr>
          <w:rFonts w:asciiTheme="minorHAnsi" w:hAnsiTheme="minorHAnsi" w:cstheme="minorHAnsi"/>
          <w:sz w:val="22"/>
        </w:rPr>
        <w:t xml:space="preserve">that the </w:t>
      </w:r>
      <w:r w:rsidR="009305B5" w:rsidRPr="00E97C24">
        <w:rPr>
          <w:rFonts w:asciiTheme="minorHAnsi" w:hAnsiTheme="minorHAnsi" w:cstheme="minorHAnsi"/>
          <w:sz w:val="22"/>
        </w:rPr>
        <w:t>Affiliate provide</w:t>
      </w:r>
      <w:r w:rsidR="00703079" w:rsidRPr="00E97C24">
        <w:rPr>
          <w:rFonts w:asciiTheme="minorHAnsi" w:hAnsiTheme="minorHAnsi" w:cstheme="minorHAnsi"/>
          <w:sz w:val="22"/>
        </w:rPr>
        <w:t>s</w:t>
      </w:r>
      <w:r w:rsidR="009305B5" w:rsidRPr="00E97C24">
        <w:rPr>
          <w:rFonts w:asciiTheme="minorHAnsi" w:hAnsiTheme="minorHAnsi" w:cstheme="minorHAnsi"/>
          <w:sz w:val="22"/>
        </w:rPr>
        <w:t xml:space="preserve"> to the Company on applications and other forms, (ii) financial details, (iii) documents which the Affiliate may provide to verify the identity of its principals, and (iv) personal information that corresponds to those Registered Users sourced by the Affiliate across the Affiliate Properties.</w:t>
      </w:r>
    </w:p>
    <w:p w14:paraId="3EFF09D9" w14:textId="77777777" w:rsidR="00A215E1" w:rsidRPr="00E97C24" w:rsidRDefault="00A215E1" w:rsidP="00311EFC">
      <w:pPr>
        <w:jc w:val="both"/>
        <w:rPr>
          <w:rFonts w:asciiTheme="minorHAnsi" w:hAnsiTheme="minorHAnsi" w:cstheme="minorHAnsi"/>
          <w:sz w:val="22"/>
        </w:rPr>
      </w:pPr>
    </w:p>
    <w:p w14:paraId="5D87BFB6" w14:textId="085BB404" w:rsidR="00E577C4" w:rsidRPr="00E97C24" w:rsidRDefault="0005570F" w:rsidP="00311EFC">
      <w:pPr>
        <w:jc w:val="both"/>
        <w:rPr>
          <w:rFonts w:asciiTheme="minorHAnsi" w:hAnsiTheme="minorHAnsi" w:cstheme="minorHAnsi"/>
          <w:sz w:val="22"/>
        </w:rPr>
      </w:pPr>
      <w:r w:rsidRPr="00E97C24">
        <w:rPr>
          <w:rFonts w:asciiTheme="minorHAnsi" w:hAnsiTheme="minorHAnsi" w:cstheme="minorHAnsi"/>
          <w:sz w:val="22"/>
        </w:rPr>
        <w:t>9</w:t>
      </w:r>
      <w:r w:rsidR="00E577C4" w:rsidRPr="00E97C24">
        <w:rPr>
          <w:rFonts w:asciiTheme="minorHAnsi" w:hAnsiTheme="minorHAnsi" w:cstheme="minorHAnsi"/>
          <w:sz w:val="22"/>
        </w:rPr>
        <w:t xml:space="preserve">.2 </w:t>
      </w:r>
      <w:r w:rsidR="00FB6F10" w:rsidRPr="00E97C24">
        <w:rPr>
          <w:rFonts w:asciiTheme="minorHAnsi" w:hAnsiTheme="minorHAnsi" w:cstheme="minorHAnsi"/>
          <w:sz w:val="22"/>
        </w:rPr>
        <w:tab/>
      </w:r>
      <w:r w:rsidR="00E577C4" w:rsidRPr="00E97C24">
        <w:rPr>
          <w:rFonts w:asciiTheme="minorHAnsi" w:hAnsiTheme="minorHAnsi" w:cstheme="minorHAnsi"/>
          <w:sz w:val="22"/>
        </w:rPr>
        <w:t>It is the Company’s policy to take all necessary steps to ensure that personal data held, is processed fairly and lawfully in accordance with applicable personal data laws</w:t>
      </w:r>
      <w:r w:rsidR="009305B5" w:rsidRPr="00E97C24">
        <w:rPr>
          <w:rFonts w:asciiTheme="minorHAnsi" w:hAnsiTheme="minorHAnsi" w:cstheme="minorHAnsi"/>
          <w:sz w:val="22"/>
        </w:rPr>
        <w:t xml:space="preserve"> and regulations.</w:t>
      </w:r>
    </w:p>
    <w:p w14:paraId="2DFFE914" w14:textId="77777777" w:rsidR="00A215E1" w:rsidRPr="00E97C24" w:rsidRDefault="00A215E1" w:rsidP="00311EFC">
      <w:pPr>
        <w:jc w:val="both"/>
        <w:rPr>
          <w:rFonts w:asciiTheme="minorHAnsi" w:hAnsiTheme="minorHAnsi" w:cstheme="minorHAnsi"/>
          <w:sz w:val="22"/>
        </w:rPr>
      </w:pPr>
    </w:p>
    <w:p w14:paraId="1694DB91" w14:textId="18A3EB0F" w:rsidR="00E577C4" w:rsidRPr="00E97C24" w:rsidRDefault="0005570F" w:rsidP="00311EFC">
      <w:pPr>
        <w:jc w:val="both"/>
        <w:rPr>
          <w:rFonts w:asciiTheme="minorHAnsi" w:hAnsiTheme="minorHAnsi" w:cstheme="minorHAnsi"/>
          <w:sz w:val="22"/>
        </w:rPr>
      </w:pPr>
      <w:r w:rsidRPr="00E97C24">
        <w:rPr>
          <w:rFonts w:asciiTheme="minorHAnsi" w:hAnsiTheme="minorHAnsi" w:cstheme="minorHAnsi"/>
          <w:sz w:val="22"/>
        </w:rPr>
        <w:t>9</w:t>
      </w:r>
      <w:r w:rsidR="00E577C4" w:rsidRPr="00E97C24">
        <w:rPr>
          <w:rFonts w:asciiTheme="minorHAnsi" w:hAnsiTheme="minorHAnsi" w:cstheme="minorHAnsi"/>
          <w:sz w:val="22"/>
        </w:rPr>
        <w:t>.</w:t>
      </w:r>
      <w:r w:rsidR="009305B5" w:rsidRPr="00E97C24">
        <w:rPr>
          <w:rFonts w:asciiTheme="minorHAnsi" w:hAnsiTheme="minorHAnsi" w:cstheme="minorHAnsi"/>
          <w:sz w:val="22"/>
        </w:rPr>
        <w:t>3</w:t>
      </w:r>
      <w:r w:rsidR="00E577C4" w:rsidRPr="00E97C24">
        <w:rPr>
          <w:rFonts w:asciiTheme="minorHAnsi" w:hAnsiTheme="minorHAnsi" w:cstheme="minorHAnsi"/>
          <w:sz w:val="22"/>
        </w:rPr>
        <w:t xml:space="preserve"> </w:t>
      </w:r>
      <w:r w:rsidR="00FB6F10" w:rsidRPr="00E97C24">
        <w:rPr>
          <w:rFonts w:asciiTheme="minorHAnsi" w:hAnsiTheme="minorHAnsi" w:cstheme="minorHAnsi"/>
          <w:sz w:val="22"/>
        </w:rPr>
        <w:tab/>
      </w:r>
      <w:r w:rsidR="00E577C4" w:rsidRPr="00E97C24">
        <w:rPr>
          <w:rFonts w:asciiTheme="minorHAnsi" w:hAnsiTheme="minorHAnsi" w:cstheme="minorHAnsi"/>
          <w:sz w:val="22"/>
        </w:rPr>
        <w:t>The Company holds personal data relating to the Affiliate</w:t>
      </w:r>
      <w:r w:rsidR="009305B5" w:rsidRPr="00E97C24">
        <w:rPr>
          <w:rFonts w:asciiTheme="minorHAnsi" w:hAnsiTheme="minorHAnsi" w:cstheme="minorHAnsi"/>
          <w:sz w:val="22"/>
        </w:rPr>
        <w:t xml:space="preserve"> as well as prospective Registered Users</w:t>
      </w:r>
      <w:r w:rsidR="00E577C4" w:rsidRPr="00E97C24">
        <w:rPr>
          <w:rFonts w:asciiTheme="minorHAnsi" w:hAnsiTheme="minorHAnsi" w:cstheme="minorHAnsi"/>
          <w:sz w:val="22"/>
        </w:rPr>
        <w:t xml:space="preserve"> in connection with the provisions of this Agreement except to the extent that the Company is required or permitted by law. Personal data provided to or obtained by the Company will be used for the purposes of this Agreement. The Company has the right without informing the Affiliate to inform any third parties or authorities </w:t>
      </w:r>
      <w:proofErr w:type="gramStart"/>
      <w:r w:rsidR="00E577C4" w:rsidRPr="00E97C24">
        <w:rPr>
          <w:rFonts w:asciiTheme="minorHAnsi" w:hAnsiTheme="minorHAnsi" w:cstheme="minorHAnsi"/>
          <w:sz w:val="22"/>
        </w:rPr>
        <w:t>in regards to</w:t>
      </w:r>
      <w:proofErr w:type="gramEnd"/>
      <w:r w:rsidR="00E577C4" w:rsidRPr="00E97C24">
        <w:rPr>
          <w:rFonts w:asciiTheme="minorHAnsi" w:hAnsiTheme="minorHAnsi" w:cstheme="minorHAnsi"/>
          <w:sz w:val="22"/>
        </w:rPr>
        <w:t xml:space="preserve"> the Affiliate’s personal information, transactions or any other information as it may deem necessary in the case where the Affiliate is directly or indirectly involved in fraud.</w:t>
      </w:r>
    </w:p>
    <w:p w14:paraId="32C913D8" w14:textId="77777777" w:rsidR="00A215E1" w:rsidRPr="00E97C24" w:rsidRDefault="00A215E1" w:rsidP="00311EFC">
      <w:pPr>
        <w:jc w:val="both"/>
        <w:rPr>
          <w:rFonts w:asciiTheme="minorHAnsi" w:hAnsiTheme="minorHAnsi" w:cstheme="minorHAnsi"/>
          <w:sz w:val="22"/>
        </w:rPr>
      </w:pPr>
    </w:p>
    <w:p w14:paraId="107CAD47" w14:textId="060C9DF9" w:rsidR="00E577C4" w:rsidRPr="00E97C24" w:rsidRDefault="0005570F" w:rsidP="00311EFC">
      <w:pPr>
        <w:jc w:val="both"/>
        <w:rPr>
          <w:rFonts w:asciiTheme="minorHAnsi" w:hAnsiTheme="minorHAnsi" w:cstheme="minorHAnsi"/>
          <w:sz w:val="22"/>
        </w:rPr>
      </w:pPr>
      <w:r w:rsidRPr="00E97C24">
        <w:rPr>
          <w:rFonts w:asciiTheme="minorHAnsi" w:hAnsiTheme="minorHAnsi" w:cstheme="minorHAnsi"/>
          <w:sz w:val="22"/>
        </w:rPr>
        <w:t>9</w:t>
      </w:r>
      <w:r w:rsidR="009305B5" w:rsidRPr="00E97C24">
        <w:rPr>
          <w:rFonts w:asciiTheme="minorHAnsi" w:hAnsiTheme="minorHAnsi" w:cstheme="minorHAnsi"/>
          <w:sz w:val="22"/>
        </w:rPr>
        <w:t xml:space="preserve">.4 </w:t>
      </w:r>
      <w:r w:rsidR="00FB6F10" w:rsidRPr="00E97C24">
        <w:rPr>
          <w:rFonts w:asciiTheme="minorHAnsi" w:hAnsiTheme="minorHAnsi" w:cstheme="minorHAnsi"/>
          <w:sz w:val="22"/>
        </w:rPr>
        <w:tab/>
      </w:r>
      <w:r w:rsidR="009305B5" w:rsidRPr="00E97C24">
        <w:rPr>
          <w:rFonts w:asciiTheme="minorHAnsi" w:hAnsiTheme="minorHAnsi" w:cstheme="minorHAnsi"/>
          <w:sz w:val="22"/>
        </w:rPr>
        <w:t xml:space="preserve">The Company </w:t>
      </w:r>
      <w:r w:rsidR="00E577C4" w:rsidRPr="00E97C24">
        <w:rPr>
          <w:rFonts w:asciiTheme="minorHAnsi" w:hAnsiTheme="minorHAnsi" w:cstheme="minorHAnsi"/>
          <w:sz w:val="22"/>
        </w:rPr>
        <w:t xml:space="preserve"> may </w:t>
      </w:r>
      <w:r w:rsidR="00C602A9" w:rsidRPr="00E97C24">
        <w:rPr>
          <w:rFonts w:asciiTheme="minorHAnsi" w:hAnsiTheme="minorHAnsi" w:cstheme="minorHAnsi"/>
          <w:sz w:val="22"/>
        </w:rPr>
        <w:t xml:space="preserve">use </w:t>
      </w:r>
      <w:r w:rsidR="009305B5" w:rsidRPr="00E97C24">
        <w:rPr>
          <w:rFonts w:asciiTheme="minorHAnsi" w:hAnsiTheme="minorHAnsi" w:cstheme="minorHAnsi"/>
          <w:sz w:val="22"/>
        </w:rPr>
        <w:t>the</w:t>
      </w:r>
      <w:r w:rsidR="00E577C4" w:rsidRPr="00E97C24">
        <w:rPr>
          <w:rFonts w:asciiTheme="minorHAnsi" w:hAnsiTheme="minorHAnsi" w:cstheme="minorHAnsi"/>
          <w:sz w:val="22"/>
        </w:rPr>
        <w:t xml:space="preserve"> personal information </w:t>
      </w:r>
      <w:r w:rsidR="009305B5" w:rsidRPr="00E97C24">
        <w:rPr>
          <w:rFonts w:asciiTheme="minorHAnsi" w:hAnsiTheme="minorHAnsi" w:cstheme="minorHAnsi"/>
          <w:sz w:val="22"/>
        </w:rPr>
        <w:t xml:space="preserve">supplied to it by the Affiliate </w:t>
      </w:r>
      <w:r w:rsidR="00E577C4" w:rsidRPr="00E97C24">
        <w:rPr>
          <w:rFonts w:asciiTheme="minorHAnsi" w:hAnsiTheme="minorHAnsi" w:cstheme="minorHAnsi"/>
          <w:sz w:val="22"/>
        </w:rPr>
        <w:t>for one or more of the following purposes:</w:t>
      </w:r>
      <w:r w:rsidR="009305B5" w:rsidRPr="00E97C24">
        <w:rPr>
          <w:rFonts w:asciiTheme="minorHAnsi" w:hAnsiTheme="minorHAnsi" w:cstheme="minorHAnsi"/>
          <w:sz w:val="22"/>
        </w:rPr>
        <w:t xml:space="preserve"> </w:t>
      </w:r>
      <w:r w:rsidR="00E577C4" w:rsidRPr="00E97C24">
        <w:rPr>
          <w:rFonts w:asciiTheme="minorHAnsi" w:hAnsiTheme="minorHAnsi" w:cstheme="minorHAnsi"/>
          <w:sz w:val="22"/>
        </w:rPr>
        <w:t>(</w:t>
      </w:r>
      <w:proofErr w:type="spellStart"/>
      <w:r w:rsidR="00E577C4" w:rsidRPr="00E97C24">
        <w:rPr>
          <w:rFonts w:asciiTheme="minorHAnsi" w:hAnsiTheme="minorHAnsi" w:cstheme="minorHAnsi"/>
          <w:sz w:val="22"/>
        </w:rPr>
        <w:t>i</w:t>
      </w:r>
      <w:proofErr w:type="spellEnd"/>
      <w:r w:rsidR="00E577C4" w:rsidRPr="00E97C24">
        <w:rPr>
          <w:rFonts w:asciiTheme="minorHAnsi" w:hAnsiTheme="minorHAnsi" w:cstheme="minorHAnsi"/>
          <w:sz w:val="22"/>
        </w:rPr>
        <w:t xml:space="preserve">) to confirm </w:t>
      </w:r>
      <w:r w:rsidR="009305B5" w:rsidRPr="00E97C24">
        <w:rPr>
          <w:rFonts w:asciiTheme="minorHAnsi" w:hAnsiTheme="minorHAnsi" w:cstheme="minorHAnsi"/>
          <w:sz w:val="22"/>
        </w:rPr>
        <w:t xml:space="preserve">the </w:t>
      </w:r>
      <w:r w:rsidR="00266AFE" w:rsidRPr="00E97C24">
        <w:rPr>
          <w:rFonts w:asciiTheme="minorHAnsi" w:hAnsiTheme="minorHAnsi" w:cstheme="minorHAnsi"/>
          <w:sz w:val="22"/>
        </w:rPr>
        <w:t>Affiliate’s</w:t>
      </w:r>
      <w:r w:rsidR="00E577C4" w:rsidRPr="00E97C24">
        <w:rPr>
          <w:rFonts w:asciiTheme="minorHAnsi" w:hAnsiTheme="minorHAnsi" w:cstheme="minorHAnsi"/>
          <w:sz w:val="22"/>
        </w:rPr>
        <w:t xml:space="preserve"> identity;</w:t>
      </w:r>
      <w:r w:rsidR="00A215E1" w:rsidRPr="00E97C24">
        <w:rPr>
          <w:rFonts w:asciiTheme="minorHAnsi" w:hAnsiTheme="minorHAnsi" w:cstheme="minorHAnsi"/>
          <w:sz w:val="22"/>
        </w:rPr>
        <w:t xml:space="preserve"> </w:t>
      </w:r>
      <w:r w:rsidR="00E577C4" w:rsidRPr="00E97C24">
        <w:rPr>
          <w:rFonts w:asciiTheme="minorHAnsi" w:hAnsiTheme="minorHAnsi" w:cstheme="minorHAnsi"/>
          <w:sz w:val="22"/>
        </w:rPr>
        <w:t xml:space="preserve">(ii) to assess </w:t>
      </w:r>
      <w:r w:rsidR="009305B5" w:rsidRPr="00E97C24">
        <w:rPr>
          <w:rFonts w:asciiTheme="minorHAnsi" w:hAnsiTheme="minorHAnsi" w:cstheme="minorHAnsi"/>
          <w:sz w:val="22"/>
        </w:rPr>
        <w:t xml:space="preserve">the </w:t>
      </w:r>
      <w:r w:rsidR="00266AFE" w:rsidRPr="00E97C24">
        <w:rPr>
          <w:rFonts w:asciiTheme="minorHAnsi" w:hAnsiTheme="minorHAnsi" w:cstheme="minorHAnsi"/>
          <w:sz w:val="22"/>
        </w:rPr>
        <w:t>Affiliate’s</w:t>
      </w:r>
      <w:r w:rsidR="00E577C4" w:rsidRPr="00E97C24">
        <w:rPr>
          <w:rFonts w:asciiTheme="minorHAnsi" w:hAnsiTheme="minorHAnsi" w:cstheme="minorHAnsi"/>
          <w:sz w:val="22"/>
        </w:rPr>
        <w:t xml:space="preserve"> suitability;</w:t>
      </w:r>
      <w:r w:rsidR="00A215E1" w:rsidRPr="00E97C24">
        <w:rPr>
          <w:rFonts w:asciiTheme="minorHAnsi" w:hAnsiTheme="minorHAnsi" w:cstheme="minorHAnsi"/>
          <w:sz w:val="22"/>
        </w:rPr>
        <w:t xml:space="preserve"> </w:t>
      </w:r>
      <w:r w:rsidR="00E577C4" w:rsidRPr="00E97C24">
        <w:rPr>
          <w:rFonts w:asciiTheme="minorHAnsi" w:hAnsiTheme="minorHAnsi" w:cstheme="minorHAnsi"/>
          <w:sz w:val="22"/>
        </w:rPr>
        <w:t>(iii) to process transactions;</w:t>
      </w:r>
      <w:r w:rsidR="00A215E1" w:rsidRPr="00E97C24">
        <w:rPr>
          <w:rFonts w:asciiTheme="minorHAnsi" w:hAnsiTheme="minorHAnsi" w:cstheme="minorHAnsi"/>
          <w:sz w:val="22"/>
        </w:rPr>
        <w:t xml:space="preserve"> </w:t>
      </w:r>
      <w:r w:rsidR="00E577C4" w:rsidRPr="00E97C24">
        <w:rPr>
          <w:rFonts w:asciiTheme="minorHAnsi" w:hAnsiTheme="minorHAnsi" w:cstheme="minorHAnsi"/>
          <w:sz w:val="22"/>
        </w:rPr>
        <w:t xml:space="preserve">(iv) to provide </w:t>
      </w:r>
      <w:r w:rsidR="009305B5" w:rsidRPr="00E97C24">
        <w:rPr>
          <w:rFonts w:asciiTheme="minorHAnsi" w:hAnsiTheme="minorHAnsi" w:cstheme="minorHAnsi"/>
          <w:sz w:val="22"/>
        </w:rPr>
        <w:t>the Affiliate</w:t>
      </w:r>
      <w:r w:rsidR="00E577C4" w:rsidRPr="00E97C24">
        <w:rPr>
          <w:rFonts w:asciiTheme="minorHAnsi" w:hAnsiTheme="minorHAnsi" w:cstheme="minorHAnsi"/>
          <w:sz w:val="22"/>
        </w:rPr>
        <w:t xml:space="preserve"> with transaction and post transaction related services;</w:t>
      </w:r>
      <w:r w:rsidR="00A215E1" w:rsidRPr="00E97C24">
        <w:rPr>
          <w:rFonts w:asciiTheme="minorHAnsi" w:hAnsiTheme="minorHAnsi" w:cstheme="minorHAnsi"/>
          <w:sz w:val="22"/>
        </w:rPr>
        <w:t xml:space="preserve"> </w:t>
      </w:r>
      <w:r w:rsidR="00E577C4" w:rsidRPr="00E97C24">
        <w:rPr>
          <w:rFonts w:asciiTheme="minorHAnsi" w:hAnsiTheme="minorHAnsi" w:cstheme="minorHAnsi"/>
          <w:sz w:val="22"/>
        </w:rPr>
        <w:t xml:space="preserve">(v) to inform </w:t>
      </w:r>
      <w:r w:rsidR="009305B5" w:rsidRPr="00E97C24">
        <w:rPr>
          <w:rFonts w:asciiTheme="minorHAnsi" w:hAnsiTheme="minorHAnsi" w:cstheme="minorHAnsi"/>
          <w:sz w:val="22"/>
        </w:rPr>
        <w:t>the Affiliate</w:t>
      </w:r>
      <w:r w:rsidR="00E577C4" w:rsidRPr="00E97C24">
        <w:rPr>
          <w:rFonts w:asciiTheme="minorHAnsi" w:hAnsiTheme="minorHAnsi" w:cstheme="minorHAnsi"/>
          <w:sz w:val="22"/>
        </w:rPr>
        <w:t xml:space="preserve"> of products and/or services that may be of interest</w:t>
      </w:r>
      <w:r w:rsidR="009305B5" w:rsidRPr="00E97C24">
        <w:rPr>
          <w:rFonts w:asciiTheme="minorHAnsi" w:hAnsiTheme="minorHAnsi" w:cstheme="minorHAnsi"/>
          <w:sz w:val="22"/>
        </w:rPr>
        <w:t>, including updates to the list of Prop Trading Firms</w:t>
      </w:r>
      <w:r w:rsidR="00E577C4" w:rsidRPr="00E97C24">
        <w:rPr>
          <w:rFonts w:asciiTheme="minorHAnsi" w:hAnsiTheme="minorHAnsi" w:cstheme="minorHAnsi"/>
          <w:sz w:val="22"/>
        </w:rPr>
        <w:t>;</w:t>
      </w:r>
      <w:r w:rsidR="00A215E1" w:rsidRPr="00E97C24">
        <w:rPr>
          <w:rFonts w:asciiTheme="minorHAnsi" w:hAnsiTheme="minorHAnsi" w:cstheme="minorHAnsi"/>
          <w:sz w:val="22"/>
        </w:rPr>
        <w:t xml:space="preserve"> </w:t>
      </w:r>
      <w:r w:rsidR="00E577C4" w:rsidRPr="00E97C24">
        <w:rPr>
          <w:rFonts w:asciiTheme="minorHAnsi" w:hAnsiTheme="minorHAnsi" w:cstheme="minorHAnsi"/>
          <w:sz w:val="22"/>
        </w:rPr>
        <w:t xml:space="preserve">(vi) to keep </w:t>
      </w:r>
      <w:r w:rsidR="009305B5" w:rsidRPr="00E97C24">
        <w:rPr>
          <w:rFonts w:asciiTheme="minorHAnsi" w:hAnsiTheme="minorHAnsi" w:cstheme="minorHAnsi"/>
          <w:sz w:val="22"/>
        </w:rPr>
        <w:t xml:space="preserve">the </w:t>
      </w:r>
      <w:r w:rsidR="00266AFE" w:rsidRPr="00E97C24">
        <w:rPr>
          <w:rFonts w:asciiTheme="minorHAnsi" w:hAnsiTheme="minorHAnsi" w:cstheme="minorHAnsi"/>
          <w:sz w:val="22"/>
        </w:rPr>
        <w:t>Affiliate</w:t>
      </w:r>
      <w:r w:rsidR="00E577C4" w:rsidRPr="00E97C24">
        <w:rPr>
          <w:rFonts w:asciiTheme="minorHAnsi" w:hAnsiTheme="minorHAnsi" w:cstheme="minorHAnsi"/>
          <w:sz w:val="22"/>
        </w:rPr>
        <w:t xml:space="preserve"> updated on the issues that are relevant to </w:t>
      </w:r>
      <w:r w:rsidR="009305B5" w:rsidRPr="00E97C24">
        <w:rPr>
          <w:rFonts w:asciiTheme="minorHAnsi" w:hAnsiTheme="minorHAnsi" w:cstheme="minorHAnsi"/>
          <w:sz w:val="22"/>
        </w:rPr>
        <w:t>its</w:t>
      </w:r>
      <w:r w:rsidR="00E577C4" w:rsidRPr="00E97C24">
        <w:rPr>
          <w:rFonts w:asciiTheme="minorHAnsi" w:hAnsiTheme="minorHAnsi" w:cstheme="minorHAnsi"/>
          <w:sz w:val="22"/>
        </w:rPr>
        <w:t xml:space="preserve"> business relationship with </w:t>
      </w:r>
      <w:r w:rsidR="009305B5" w:rsidRPr="00E97C24">
        <w:rPr>
          <w:rFonts w:asciiTheme="minorHAnsi" w:hAnsiTheme="minorHAnsi" w:cstheme="minorHAnsi"/>
          <w:sz w:val="22"/>
        </w:rPr>
        <w:t>the Company</w:t>
      </w:r>
      <w:r w:rsidR="00E577C4" w:rsidRPr="00E97C24">
        <w:rPr>
          <w:rFonts w:asciiTheme="minorHAnsi" w:hAnsiTheme="minorHAnsi" w:cstheme="minorHAnsi"/>
          <w:sz w:val="22"/>
        </w:rPr>
        <w:t>;</w:t>
      </w:r>
      <w:r w:rsidR="00A215E1" w:rsidRPr="00E97C24">
        <w:rPr>
          <w:rFonts w:asciiTheme="minorHAnsi" w:hAnsiTheme="minorHAnsi" w:cstheme="minorHAnsi"/>
          <w:sz w:val="22"/>
        </w:rPr>
        <w:t xml:space="preserve"> </w:t>
      </w:r>
      <w:r w:rsidR="00E577C4" w:rsidRPr="00E97C24">
        <w:rPr>
          <w:rFonts w:asciiTheme="minorHAnsi" w:hAnsiTheme="minorHAnsi" w:cstheme="minorHAnsi"/>
          <w:sz w:val="22"/>
        </w:rPr>
        <w:t>(vii) to improve</w:t>
      </w:r>
      <w:r w:rsidR="009305B5" w:rsidRPr="00E97C24">
        <w:rPr>
          <w:rFonts w:asciiTheme="minorHAnsi" w:hAnsiTheme="minorHAnsi" w:cstheme="minorHAnsi"/>
          <w:sz w:val="22"/>
        </w:rPr>
        <w:t xml:space="preserve"> </w:t>
      </w:r>
      <w:r w:rsidR="009305B5" w:rsidRPr="00E97C24">
        <w:rPr>
          <w:rFonts w:asciiTheme="minorHAnsi" w:hAnsiTheme="minorHAnsi" w:cstheme="minorHAnsi"/>
          <w:sz w:val="22"/>
        </w:rPr>
        <w:lastRenderedPageBreak/>
        <w:t>the Company’s offerings</w:t>
      </w:r>
      <w:r w:rsidR="00E577C4" w:rsidRPr="00E97C24">
        <w:rPr>
          <w:rFonts w:asciiTheme="minorHAnsi" w:hAnsiTheme="minorHAnsi" w:cstheme="minorHAnsi"/>
          <w:sz w:val="22"/>
        </w:rPr>
        <w:t>;</w:t>
      </w:r>
      <w:r w:rsidR="009305B5" w:rsidRPr="00E97C24">
        <w:rPr>
          <w:rFonts w:asciiTheme="minorHAnsi" w:hAnsiTheme="minorHAnsi" w:cstheme="minorHAnsi"/>
          <w:sz w:val="22"/>
        </w:rPr>
        <w:t xml:space="preserve"> and</w:t>
      </w:r>
      <w:r w:rsidR="00A215E1" w:rsidRPr="00E97C24">
        <w:rPr>
          <w:rFonts w:asciiTheme="minorHAnsi" w:hAnsiTheme="minorHAnsi" w:cstheme="minorHAnsi"/>
          <w:sz w:val="22"/>
        </w:rPr>
        <w:t xml:space="preserve"> </w:t>
      </w:r>
      <w:r w:rsidR="00E577C4" w:rsidRPr="00E97C24">
        <w:rPr>
          <w:rFonts w:asciiTheme="minorHAnsi" w:hAnsiTheme="minorHAnsi" w:cstheme="minorHAnsi"/>
          <w:sz w:val="22"/>
        </w:rPr>
        <w:t xml:space="preserve">(vii) to </w:t>
      </w:r>
      <w:r w:rsidR="00A215E1" w:rsidRPr="00E97C24">
        <w:rPr>
          <w:rFonts w:asciiTheme="minorHAnsi" w:hAnsiTheme="minorHAnsi" w:cstheme="minorHAnsi"/>
          <w:sz w:val="22"/>
        </w:rPr>
        <w:t>analyze</w:t>
      </w:r>
      <w:r w:rsidR="00E577C4" w:rsidRPr="00E97C24">
        <w:rPr>
          <w:rFonts w:asciiTheme="minorHAnsi" w:hAnsiTheme="minorHAnsi" w:cstheme="minorHAnsi"/>
          <w:sz w:val="22"/>
        </w:rPr>
        <w:t xml:space="preserve"> statistical data to enable </w:t>
      </w:r>
      <w:r w:rsidR="009305B5" w:rsidRPr="00E97C24">
        <w:rPr>
          <w:rFonts w:asciiTheme="minorHAnsi" w:hAnsiTheme="minorHAnsi" w:cstheme="minorHAnsi"/>
          <w:sz w:val="22"/>
        </w:rPr>
        <w:t>the Company</w:t>
      </w:r>
      <w:r w:rsidR="00E577C4" w:rsidRPr="00E97C24">
        <w:rPr>
          <w:rFonts w:asciiTheme="minorHAnsi" w:hAnsiTheme="minorHAnsi" w:cstheme="minorHAnsi"/>
          <w:sz w:val="22"/>
        </w:rPr>
        <w:t xml:space="preserve"> to provide </w:t>
      </w:r>
      <w:r w:rsidR="009305B5" w:rsidRPr="00E97C24">
        <w:rPr>
          <w:rFonts w:asciiTheme="minorHAnsi" w:hAnsiTheme="minorHAnsi" w:cstheme="minorHAnsi"/>
          <w:sz w:val="22"/>
        </w:rPr>
        <w:t xml:space="preserve">all affiliates within the </w:t>
      </w:r>
      <w:r w:rsidR="00D45BB2" w:rsidRPr="00E97C24">
        <w:rPr>
          <w:rFonts w:asciiTheme="minorHAnsi" w:hAnsiTheme="minorHAnsi" w:cstheme="minorHAnsi"/>
          <w:sz w:val="22"/>
        </w:rPr>
        <w:t>Affiliate Network</w:t>
      </w:r>
      <w:r w:rsidR="00E577C4" w:rsidRPr="00E97C24">
        <w:rPr>
          <w:rFonts w:asciiTheme="minorHAnsi" w:hAnsiTheme="minorHAnsi" w:cstheme="minorHAnsi"/>
          <w:sz w:val="22"/>
        </w:rPr>
        <w:t xml:space="preserve"> with better products and/or services.</w:t>
      </w:r>
    </w:p>
    <w:p w14:paraId="29E61F71" w14:textId="77777777" w:rsidR="00A215E1" w:rsidRPr="00E97C24" w:rsidRDefault="00A215E1" w:rsidP="00311EFC">
      <w:pPr>
        <w:jc w:val="both"/>
        <w:rPr>
          <w:rFonts w:asciiTheme="minorHAnsi" w:hAnsiTheme="minorHAnsi" w:cstheme="minorHAnsi"/>
          <w:sz w:val="22"/>
        </w:rPr>
      </w:pPr>
    </w:p>
    <w:p w14:paraId="1A103764" w14:textId="529E7461" w:rsidR="00E577C4" w:rsidRPr="00E97C24" w:rsidRDefault="0005570F" w:rsidP="00311EFC">
      <w:pPr>
        <w:jc w:val="both"/>
        <w:rPr>
          <w:rFonts w:asciiTheme="minorHAnsi" w:hAnsiTheme="minorHAnsi" w:cstheme="minorHAnsi"/>
          <w:sz w:val="22"/>
        </w:rPr>
      </w:pPr>
      <w:r w:rsidRPr="00E97C24">
        <w:rPr>
          <w:rFonts w:asciiTheme="minorHAnsi" w:hAnsiTheme="minorHAnsi" w:cstheme="minorHAnsi"/>
          <w:sz w:val="22"/>
        </w:rPr>
        <w:t>9</w:t>
      </w:r>
      <w:r w:rsidR="00266AFE" w:rsidRPr="00E97C24">
        <w:rPr>
          <w:rFonts w:asciiTheme="minorHAnsi" w:hAnsiTheme="minorHAnsi" w:cstheme="minorHAnsi"/>
          <w:sz w:val="22"/>
        </w:rPr>
        <w:t>.5</w:t>
      </w:r>
      <w:r w:rsidR="00E577C4" w:rsidRPr="00E97C24">
        <w:rPr>
          <w:rFonts w:asciiTheme="minorHAnsi" w:hAnsiTheme="minorHAnsi" w:cstheme="minorHAnsi"/>
          <w:sz w:val="22"/>
        </w:rPr>
        <w:t xml:space="preserve"> </w:t>
      </w:r>
      <w:r w:rsidR="00FB6F10" w:rsidRPr="00E97C24">
        <w:rPr>
          <w:rFonts w:asciiTheme="minorHAnsi" w:hAnsiTheme="minorHAnsi" w:cstheme="minorHAnsi"/>
          <w:sz w:val="22"/>
        </w:rPr>
        <w:tab/>
      </w:r>
      <w:r w:rsidR="00266AFE" w:rsidRPr="00E97C24">
        <w:rPr>
          <w:rFonts w:asciiTheme="minorHAnsi" w:hAnsiTheme="minorHAnsi" w:cstheme="minorHAnsi"/>
          <w:sz w:val="22"/>
        </w:rPr>
        <w:t>The Company</w:t>
      </w:r>
      <w:r w:rsidR="00E577C4" w:rsidRPr="00E97C24">
        <w:rPr>
          <w:rFonts w:asciiTheme="minorHAnsi" w:hAnsiTheme="minorHAnsi" w:cstheme="minorHAnsi"/>
          <w:sz w:val="22"/>
        </w:rPr>
        <w:t xml:space="preserve"> will disclose </w:t>
      </w:r>
      <w:r w:rsidR="00266AFE" w:rsidRPr="00E97C24">
        <w:rPr>
          <w:rFonts w:asciiTheme="minorHAnsi" w:hAnsiTheme="minorHAnsi" w:cstheme="minorHAnsi"/>
          <w:sz w:val="22"/>
        </w:rPr>
        <w:t>the Affiliate’s</w:t>
      </w:r>
      <w:r w:rsidR="00E577C4" w:rsidRPr="00E97C24">
        <w:rPr>
          <w:rFonts w:asciiTheme="minorHAnsi" w:hAnsiTheme="minorHAnsi" w:cstheme="minorHAnsi"/>
          <w:sz w:val="22"/>
        </w:rPr>
        <w:t xml:space="preserve"> personal information, without notice when required to do so by law or in good faith that such action is necessary to: (</w:t>
      </w:r>
      <w:proofErr w:type="spellStart"/>
      <w:r w:rsidR="00266AFE" w:rsidRPr="00E97C24">
        <w:rPr>
          <w:rFonts w:asciiTheme="minorHAnsi" w:hAnsiTheme="minorHAnsi" w:cstheme="minorHAnsi"/>
          <w:sz w:val="22"/>
        </w:rPr>
        <w:t>i</w:t>
      </w:r>
      <w:proofErr w:type="spellEnd"/>
      <w:r w:rsidR="00E577C4" w:rsidRPr="00E97C24">
        <w:rPr>
          <w:rFonts w:asciiTheme="minorHAnsi" w:hAnsiTheme="minorHAnsi" w:cstheme="minorHAnsi"/>
          <w:sz w:val="22"/>
        </w:rPr>
        <w:t>) protect the Company’s rights and/or comply with any court order or judicial proceedings; (</w:t>
      </w:r>
      <w:r w:rsidR="00266AFE" w:rsidRPr="00E97C24">
        <w:rPr>
          <w:rFonts w:asciiTheme="minorHAnsi" w:hAnsiTheme="minorHAnsi" w:cstheme="minorHAnsi"/>
          <w:sz w:val="22"/>
        </w:rPr>
        <w:t>ii</w:t>
      </w:r>
      <w:r w:rsidR="00E577C4" w:rsidRPr="00E97C24">
        <w:rPr>
          <w:rFonts w:asciiTheme="minorHAnsi" w:hAnsiTheme="minorHAnsi" w:cstheme="minorHAnsi"/>
          <w:sz w:val="22"/>
        </w:rPr>
        <w:t>) avoid any potential fraud; (</w:t>
      </w:r>
      <w:r w:rsidR="00266AFE" w:rsidRPr="00E97C24">
        <w:rPr>
          <w:rFonts w:asciiTheme="minorHAnsi" w:hAnsiTheme="minorHAnsi" w:cstheme="minorHAnsi"/>
          <w:sz w:val="22"/>
        </w:rPr>
        <w:t>iii</w:t>
      </w:r>
      <w:r w:rsidR="00E577C4" w:rsidRPr="00E97C24">
        <w:rPr>
          <w:rFonts w:asciiTheme="minorHAnsi" w:hAnsiTheme="minorHAnsi" w:cstheme="minorHAnsi"/>
          <w:sz w:val="22"/>
        </w:rPr>
        <w:t xml:space="preserve">) conform to the edicts of the law or comply with a legal process served on </w:t>
      </w:r>
      <w:r w:rsidR="00266AFE" w:rsidRPr="00E97C24">
        <w:rPr>
          <w:rFonts w:asciiTheme="minorHAnsi" w:hAnsiTheme="minorHAnsi" w:cstheme="minorHAnsi"/>
          <w:sz w:val="22"/>
        </w:rPr>
        <w:t>the Company</w:t>
      </w:r>
      <w:r w:rsidR="00E577C4" w:rsidRPr="00E97C24">
        <w:rPr>
          <w:rFonts w:asciiTheme="minorHAnsi" w:hAnsiTheme="minorHAnsi" w:cstheme="minorHAnsi"/>
          <w:sz w:val="22"/>
        </w:rPr>
        <w:t>; (</w:t>
      </w:r>
      <w:r w:rsidR="00266AFE" w:rsidRPr="00E97C24">
        <w:rPr>
          <w:rFonts w:asciiTheme="minorHAnsi" w:hAnsiTheme="minorHAnsi" w:cstheme="minorHAnsi"/>
          <w:sz w:val="22"/>
        </w:rPr>
        <w:t>iv</w:t>
      </w:r>
      <w:r w:rsidR="00E577C4" w:rsidRPr="00E97C24">
        <w:rPr>
          <w:rFonts w:asciiTheme="minorHAnsi" w:hAnsiTheme="minorHAnsi" w:cstheme="minorHAnsi"/>
          <w:sz w:val="22"/>
        </w:rPr>
        <w:t xml:space="preserve">) protect and defend the </w:t>
      </w:r>
      <w:r w:rsidR="00266AFE" w:rsidRPr="00E97C24">
        <w:rPr>
          <w:rFonts w:asciiTheme="minorHAnsi" w:hAnsiTheme="minorHAnsi" w:cstheme="minorHAnsi"/>
          <w:sz w:val="22"/>
        </w:rPr>
        <w:t xml:space="preserve">Company’s </w:t>
      </w:r>
      <w:r w:rsidR="00E577C4" w:rsidRPr="00E97C24">
        <w:rPr>
          <w:rFonts w:asciiTheme="minorHAnsi" w:hAnsiTheme="minorHAnsi" w:cstheme="minorHAnsi"/>
          <w:sz w:val="22"/>
        </w:rPr>
        <w:t>rights, and, (</w:t>
      </w:r>
      <w:r w:rsidR="00266AFE" w:rsidRPr="00E97C24">
        <w:rPr>
          <w:rFonts w:asciiTheme="minorHAnsi" w:hAnsiTheme="minorHAnsi" w:cstheme="minorHAnsi"/>
          <w:sz w:val="22"/>
        </w:rPr>
        <w:t>v</w:t>
      </w:r>
      <w:r w:rsidR="00E577C4" w:rsidRPr="00E97C24">
        <w:rPr>
          <w:rFonts w:asciiTheme="minorHAnsi" w:hAnsiTheme="minorHAnsi" w:cstheme="minorHAnsi"/>
          <w:sz w:val="22"/>
        </w:rPr>
        <w:t xml:space="preserve">) act in urgent circumstances to protect the personal safety of </w:t>
      </w:r>
      <w:r w:rsidR="00266AFE" w:rsidRPr="00E97C24">
        <w:rPr>
          <w:rFonts w:asciiTheme="minorHAnsi" w:hAnsiTheme="minorHAnsi" w:cstheme="minorHAnsi"/>
          <w:sz w:val="22"/>
        </w:rPr>
        <w:t>third parties</w:t>
      </w:r>
      <w:r w:rsidR="00E577C4" w:rsidRPr="00E97C24">
        <w:rPr>
          <w:rFonts w:asciiTheme="minorHAnsi" w:hAnsiTheme="minorHAnsi" w:cstheme="minorHAnsi"/>
          <w:sz w:val="22"/>
        </w:rPr>
        <w:t>.</w:t>
      </w:r>
    </w:p>
    <w:p w14:paraId="2A0990A2" w14:textId="77777777" w:rsidR="00384832" w:rsidRPr="00E97C24" w:rsidRDefault="00384832" w:rsidP="00311EFC">
      <w:pPr>
        <w:jc w:val="both"/>
        <w:rPr>
          <w:rFonts w:asciiTheme="minorHAnsi" w:hAnsiTheme="minorHAnsi" w:cstheme="minorHAnsi"/>
          <w:b/>
          <w:bCs/>
          <w:sz w:val="22"/>
        </w:rPr>
      </w:pPr>
    </w:p>
    <w:p w14:paraId="4BFE635B" w14:textId="0A08B4E6" w:rsidR="00384832" w:rsidRPr="00E97C24" w:rsidRDefault="00384832" w:rsidP="008E3E66">
      <w:pPr>
        <w:jc w:val="both"/>
        <w:rPr>
          <w:rFonts w:asciiTheme="minorHAnsi" w:hAnsiTheme="minorHAnsi" w:cstheme="minorHAnsi"/>
          <w:sz w:val="22"/>
        </w:rPr>
      </w:pPr>
      <w:r w:rsidRPr="00E97C24">
        <w:rPr>
          <w:rFonts w:asciiTheme="minorHAnsi" w:hAnsiTheme="minorHAnsi" w:cstheme="minorHAnsi"/>
          <w:sz w:val="22"/>
        </w:rPr>
        <w:t xml:space="preserve">9.6 </w:t>
      </w:r>
      <w:r w:rsidRPr="00E97C24">
        <w:rPr>
          <w:rFonts w:asciiTheme="minorHAnsi" w:hAnsiTheme="minorHAnsi" w:cstheme="minorHAnsi"/>
          <w:sz w:val="22"/>
        </w:rPr>
        <w:tab/>
      </w:r>
      <w:r w:rsidRPr="00E97C24">
        <w:rPr>
          <w:rFonts w:asciiTheme="minorHAnsi" w:hAnsiTheme="minorHAnsi" w:cstheme="minorHAnsi"/>
          <w:sz w:val="22"/>
          <w:u w:val="single"/>
        </w:rPr>
        <w:t>Data Processing Addendum.</w:t>
      </w:r>
      <w:r w:rsidRPr="00E97C24">
        <w:rPr>
          <w:rFonts w:asciiTheme="minorHAnsi" w:hAnsiTheme="minorHAnsi" w:cstheme="minorHAnsi"/>
          <w:sz w:val="22"/>
        </w:rPr>
        <w:t xml:space="preserve"> To the extent the Parties process personal data under this Agreement, they shall comply with the Data Processing Addendum attached as Exhibit DPA, which is incorporated herein by reference.</w:t>
      </w:r>
    </w:p>
    <w:p w14:paraId="0B10933B" w14:textId="15ECF057" w:rsidR="00686658" w:rsidRPr="00E97C24" w:rsidRDefault="00686658" w:rsidP="008E3E66">
      <w:pPr>
        <w:jc w:val="both"/>
        <w:rPr>
          <w:rFonts w:asciiTheme="minorHAnsi" w:hAnsiTheme="minorHAnsi" w:cstheme="minorHAnsi"/>
          <w:sz w:val="22"/>
        </w:rPr>
      </w:pPr>
    </w:p>
    <w:p w14:paraId="7987D21C" w14:textId="060838AA" w:rsidR="00686658" w:rsidRPr="00E97C24" w:rsidRDefault="00686658" w:rsidP="00686658">
      <w:pPr>
        <w:jc w:val="both"/>
        <w:rPr>
          <w:rFonts w:asciiTheme="minorHAnsi" w:hAnsiTheme="minorHAnsi" w:cstheme="minorHAnsi"/>
          <w:sz w:val="22"/>
        </w:rPr>
      </w:pPr>
      <w:r w:rsidRPr="00E97C24">
        <w:rPr>
          <w:rFonts w:asciiTheme="minorHAnsi" w:hAnsiTheme="minorHAnsi" w:cstheme="minorHAnsi"/>
          <w:sz w:val="22"/>
        </w:rPr>
        <w:t>9.7.</w:t>
      </w:r>
      <w:r w:rsidRPr="00E97C24">
        <w:rPr>
          <w:rFonts w:asciiTheme="minorHAnsi" w:hAnsiTheme="minorHAnsi" w:cstheme="minorHAnsi"/>
          <w:sz w:val="22"/>
        </w:rPr>
        <w:tab/>
      </w:r>
      <w:r w:rsidRPr="00E97C24">
        <w:rPr>
          <w:rFonts w:asciiTheme="minorHAnsi" w:hAnsiTheme="minorHAnsi" w:cstheme="minorHAnsi"/>
          <w:sz w:val="22"/>
          <w:u w:val="single"/>
        </w:rPr>
        <w:t>Client</w:t>
      </w:r>
      <w:r w:rsidRPr="00E97C24">
        <w:rPr>
          <w:rFonts w:ascii="Cambria Math" w:hAnsi="Cambria Math" w:cs="Cambria Math"/>
          <w:sz w:val="22"/>
          <w:u w:val="single"/>
        </w:rPr>
        <w:t>‑</w:t>
      </w:r>
      <w:r w:rsidRPr="00E97C24">
        <w:rPr>
          <w:rFonts w:asciiTheme="minorHAnsi" w:hAnsiTheme="minorHAnsi" w:cstheme="minorHAnsi"/>
          <w:sz w:val="22"/>
          <w:u w:val="single"/>
        </w:rPr>
        <w:t>Blind Program; Data Minimization</w:t>
      </w:r>
      <w:r w:rsidRPr="00E97C24">
        <w:rPr>
          <w:rFonts w:asciiTheme="minorHAnsi" w:hAnsiTheme="minorHAnsi" w:cstheme="minorHAnsi"/>
          <w:sz w:val="22"/>
        </w:rPr>
        <w:t>.  In connection with the Zero</w:t>
      </w:r>
      <w:r w:rsidRPr="00E97C24">
        <w:rPr>
          <w:rFonts w:ascii="Cambria Math" w:hAnsi="Cambria Math" w:cs="Cambria Math"/>
          <w:sz w:val="22"/>
        </w:rPr>
        <w:t>‑</w:t>
      </w:r>
      <w:r w:rsidRPr="00E97C24">
        <w:rPr>
          <w:rFonts w:asciiTheme="minorHAnsi" w:hAnsiTheme="minorHAnsi" w:cstheme="minorHAnsi"/>
          <w:sz w:val="22"/>
        </w:rPr>
        <w:t>Lead Flow, the Company (a) will not collect, store, or access Client PII; (b) will use the Attribution Token solely to attribute conversions and calculate Affiliate Fees; (c) will maintain Minimal Event Logs only; (d) will not deploy remarketing pixels, advertising cookies, or persistent identifiers on the Zero</w:t>
      </w:r>
      <w:r w:rsidRPr="00E97C24">
        <w:rPr>
          <w:rFonts w:ascii="Cambria Math" w:hAnsi="Cambria Math" w:cs="Cambria Math"/>
          <w:sz w:val="22"/>
        </w:rPr>
        <w:t>‑</w:t>
      </w:r>
      <w:r w:rsidRPr="00E97C24">
        <w:rPr>
          <w:rFonts w:asciiTheme="minorHAnsi" w:hAnsiTheme="minorHAnsi" w:cstheme="minorHAnsi"/>
          <w:sz w:val="22"/>
        </w:rPr>
        <w:t>Lead Page; and (e) will not re</w:t>
      </w:r>
      <w:r w:rsidRPr="00E97C24">
        <w:rPr>
          <w:rFonts w:ascii="Cambria Math" w:hAnsi="Cambria Math" w:cs="Cambria Math"/>
          <w:sz w:val="22"/>
        </w:rPr>
        <w:t>‑</w:t>
      </w:r>
      <w:r w:rsidRPr="00E97C24">
        <w:rPr>
          <w:rFonts w:asciiTheme="minorHAnsi" w:hAnsiTheme="minorHAnsi" w:cstheme="minorHAnsi"/>
          <w:sz w:val="22"/>
        </w:rPr>
        <w:t>identify, enrich, or combine pseudonymous data to derive Client PII. If the Company inadvertently receives Client PII from a Designated Prop Trading Firm, it shall promptly delete such information (without use), document the deletion, and upon request notify the affected Affiliate of the date of deletion.</w:t>
      </w:r>
    </w:p>
    <w:p w14:paraId="04728011" w14:textId="77777777" w:rsidR="00686658" w:rsidRPr="00E97C24" w:rsidRDefault="00686658" w:rsidP="002A28F1">
      <w:pPr>
        <w:jc w:val="both"/>
        <w:rPr>
          <w:rFonts w:asciiTheme="minorHAnsi" w:hAnsiTheme="minorHAnsi" w:cstheme="minorHAnsi"/>
          <w:sz w:val="22"/>
        </w:rPr>
      </w:pPr>
    </w:p>
    <w:p w14:paraId="6A9468E4" w14:textId="3737DED7" w:rsidR="00686658" w:rsidRPr="00E97C24" w:rsidRDefault="00686658" w:rsidP="00686658">
      <w:pPr>
        <w:jc w:val="both"/>
        <w:rPr>
          <w:rFonts w:asciiTheme="minorHAnsi" w:hAnsiTheme="minorHAnsi" w:cstheme="minorHAnsi"/>
          <w:sz w:val="22"/>
        </w:rPr>
      </w:pPr>
      <w:r w:rsidRPr="00E97C24">
        <w:rPr>
          <w:rFonts w:asciiTheme="minorHAnsi" w:hAnsiTheme="minorHAnsi" w:cstheme="minorHAnsi"/>
          <w:sz w:val="22"/>
        </w:rPr>
        <w:t>9.8</w:t>
      </w:r>
      <w:r w:rsidR="001D11FB" w:rsidRPr="00E97C24">
        <w:rPr>
          <w:rFonts w:asciiTheme="minorHAnsi" w:hAnsiTheme="minorHAnsi" w:cstheme="minorHAnsi"/>
          <w:sz w:val="22"/>
        </w:rPr>
        <w:tab/>
      </w:r>
      <w:r w:rsidRPr="00E97C24">
        <w:rPr>
          <w:rFonts w:asciiTheme="minorHAnsi" w:hAnsiTheme="minorHAnsi" w:cstheme="minorHAnsi"/>
          <w:sz w:val="22"/>
          <w:u w:val="single"/>
        </w:rPr>
        <w:t>Token Security; Retention</w:t>
      </w:r>
      <w:r w:rsidRPr="00E97C24">
        <w:rPr>
          <w:rFonts w:asciiTheme="minorHAnsi" w:hAnsiTheme="minorHAnsi" w:cstheme="minorHAnsi"/>
          <w:sz w:val="22"/>
        </w:rPr>
        <w:t>.  Attribution Tokens will be signed (JWT/HMAC or equivalent), one</w:t>
      </w:r>
      <w:r w:rsidRPr="00E97C24">
        <w:rPr>
          <w:rFonts w:ascii="Cambria Math" w:hAnsi="Cambria Math" w:cs="Cambria Math"/>
          <w:sz w:val="22"/>
        </w:rPr>
        <w:t>‑</w:t>
      </w:r>
      <w:r w:rsidRPr="00E97C24">
        <w:rPr>
          <w:rFonts w:asciiTheme="minorHAnsi" w:hAnsiTheme="minorHAnsi" w:cstheme="minorHAnsi"/>
          <w:sz w:val="22"/>
        </w:rPr>
        <w:t>time use or configured with a TTL not to exceed 24 hours, and validated server</w:t>
      </w:r>
      <w:r w:rsidRPr="00E97C24">
        <w:rPr>
          <w:rFonts w:ascii="Cambria Math" w:hAnsi="Cambria Math" w:cs="Cambria Math"/>
          <w:sz w:val="22"/>
        </w:rPr>
        <w:t>‑</w:t>
      </w:r>
      <w:r w:rsidRPr="00E97C24">
        <w:rPr>
          <w:rFonts w:asciiTheme="minorHAnsi" w:hAnsiTheme="minorHAnsi" w:cstheme="minorHAnsi"/>
          <w:sz w:val="22"/>
        </w:rPr>
        <w:t xml:space="preserve">side. Duplicate or expired tokens will not create or change attribution. The Company shall rotate signing keys and maintain appropriate technical and organizational measures to protect tokens </w:t>
      </w:r>
      <w:r w:rsidRPr="00E97C24">
        <w:rPr>
          <w:rFonts w:asciiTheme="minorHAnsi" w:hAnsiTheme="minorHAnsi" w:cstheme="minorHAnsi"/>
          <w:sz w:val="22"/>
        </w:rPr>
        <w:t>against misuse. Minimal Event Logs and Attribution Token hashes will be retained for no longer than 180 days (or such longer period required by law or reasonably necessary to resolve billing disputes), after which they will be anonymized or deleted.</w:t>
      </w:r>
    </w:p>
    <w:p w14:paraId="0D3BE382" w14:textId="77777777" w:rsidR="00686658" w:rsidRPr="00E97C24" w:rsidRDefault="00686658" w:rsidP="002A28F1">
      <w:pPr>
        <w:jc w:val="both"/>
        <w:rPr>
          <w:rFonts w:asciiTheme="minorHAnsi" w:hAnsiTheme="minorHAnsi" w:cstheme="minorHAnsi"/>
          <w:sz w:val="22"/>
        </w:rPr>
      </w:pPr>
    </w:p>
    <w:p w14:paraId="3DCCEC08" w14:textId="2D86CC10" w:rsidR="00686658" w:rsidRPr="00E97C24" w:rsidRDefault="00686658" w:rsidP="00686658">
      <w:pPr>
        <w:jc w:val="both"/>
        <w:rPr>
          <w:rFonts w:asciiTheme="minorHAnsi" w:hAnsiTheme="minorHAnsi" w:cstheme="minorHAnsi"/>
          <w:sz w:val="22"/>
        </w:rPr>
      </w:pPr>
      <w:r w:rsidRPr="00E97C24">
        <w:rPr>
          <w:rFonts w:asciiTheme="minorHAnsi" w:hAnsiTheme="minorHAnsi" w:cstheme="minorHAnsi"/>
          <w:sz w:val="22"/>
        </w:rPr>
        <w:t>9.9</w:t>
      </w:r>
      <w:r w:rsidR="00410936" w:rsidRPr="00E97C24">
        <w:rPr>
          <w:rFonts w:asciiTheme="minorHAnsi" w:hAnsiTheme="minorHAnsi" w:cstheme="minorHAnsi"/>
          <w:sz w:val="22"/>
        </w:rPr>
        <w:tab/>
      </w:r>
      <w:r w:rsidRPr="00E97C24">
        <w:rPr>
          <w:rFonts w:asciiTheme="minorHAnsi" w:hAnsiTheme="minorHAnsi" w:cstheme="minorHAnsi"/>
          <w:sz w:val="22"/>
        </w:rPr>
        <w:t>Breach of Client</w:t>
      </w:r>
      <w:r w:rsidRPr="00E97C24">
        <w:rPr>
          <w:rFonts w:ascii="Cambria Math" w:hAnsi="Cambria Math" w:cs="Cambria Math"/>
          <w:sz w:val="22"/>
        </w:rPr>
        <w:t>‑</w:t>
      </w:r>
      <w:r w:rsidRPr="00E97C24">
        <w:rPr>
          <w:rFonts w:asciiTheme="minorHAnsi" w:hAnsiTheme="minorHAnsi" w:cstheme="minorHAnsi"/>
          <w:sz w:val="22"/>
        </w:rPr>
        <w:t xml:space="preserve">Blind Commitments.  If the Company materially breaches </w:t>
      </w:r>
      <w:r w:rsidRPr="00E97C24">
        <w:rPr>
          <w:rFonts w:ascii="Calibri" w:hAnsi="Calibri" w:cs="Calibri"/>
          <w:sz w:val="22"/>
        </w:rPr>
        <w:t>Section</w:t>
      </w:r>
      <w:r w:rsidRPr="00E97C24">
        <w:rPr>
          <w:rFonts w:asciiTheme="minorHAnsi" w:hAnsiTheme="minorHAnsi" w:cstheme="minorHAnsi"/>
          <w:sz w:val="22"/>
        </w:rPr>
        <w:t>s 2.6 or Section 9 by intentionally collecting Client PII from the Zero</w:t>
      </w:r>
      <w:r w:rsidRPr="00E97C24">
        <w:rPr>
          <w:rFonts w:ascii="Cambria Math" w:hAnsi="Cambria Math" w:cs="Cambria Math"/>
          <w:sz w:val="22"/>
        </w:rPr>
        <w:t>‑</w:t>
      </w:r>
      <w:r w:rsidRPr="00E97C24">
        <w:rPr>
          <w:rFonts w:asciiTheme="minorHAnsi" w:hAnsiTheme="minorHAnsi" w:cstheme="minorHAnsi"/>
          <w:sz w:val="22"/>
        </w:rPr>
        <w:t>Lead Page or by deploying remarketing identifiers on the Zero</w:t>
      </w:r>
      <w:r w:rsidRPr="00E97C24">
        <w:rPr>
          <w:rFonts w:ascii="Cambria Math" w:hAnsi="Cambria Math" w:cs="Cambria Math"/>
          <w:sz w:val="22"/>
        </w:rPr>
        <w:t>‑</w:t>
      </w:r>
      <w:r w:rsidRPr="00E97C24">
        <w:rPr>
          <w:rFonts w:asciiTheme="minorHAnsi" w:hAnsiTheme="minorHAnsi" w:cstheme="minorHAnsi"/>
          <w:sz w:val="22"/>
        </w:rPr>
        <w:t>Lead Page: (</w:t>
      </w:r>
      <w:proofErr w:type="spellStart"/>
      <w:r w:rsidRPr="00E97C24">
        <w:rPr>
          <w:rFonts w:asciiTheme="minorHAnsi" w:hAnsiTheme="minorHAnsi" w:cstheme="minorHAnsi"/>
          <w:sz w:val="22"/>
        </w:rPr>
        <w:t>i</w:t>
      </w:r>
      <w:proofErr w:type="spellEnd"/>
      <w:r w:rsidRPr="00E97C24">
        <w:rPr>
          <w:rFonts w:asciiTheme="minorHAnsi" w:hAnsiTheme="minorHAnsi" w:cstheme="minorHAnsi"/>
          <w:sz w:val="22"/>
        </w:rPr>
        <w:t>) the Company will immediately cease the offending processing, purge the affected data, and document such purge; (ii) any impacted conversions that can be verifiably attributed to the Affiliate remain payable (subject to fraud/chargeback rules); and (iii) the Affiliate may seek injunctive relief. These remedies are in addition to other rights and, for clarity, claims arising from a willful breach of Sections 2.6 or 9 are treated as Excluded Claims under Section 8.3.</w:t>
      </w:r>
    </w:p>
    <w:p w14:paraId="7B29AC73" w14:textId="00C53EDF" w:rsidR="00E577C4" w:rsidRPr="00E97C24" w:rsidRDefault="00E577C4" w:rsidP="00311EFC">
      <w:pPr>
        <w:jc w:val="both"/>
        <w:rPr>
          <w:rFonts w:asciiTheme="minorHAnsi" w:hAnsiTheme="minorHAnsi" w:cstheme="minorHAnsi"/>
          <w:sz w:val="22"/>
        </w:rPr>
      </w:pPr>
      <w:r w:rsidRPr="00E97C24">
        <w:rPr>
          <w:rFonts w:asciiTheme="minorHAnsi" w:hAnsiTheme="minorHAnsi" w:cstheme="minorHAnsi"/>
          <w:b/>
          <w:bCs/>
          <w:sz w:val="22"/>
        </w:rPr>
        <w:t> </w:t>
      </w:r>
    </w:p>
    <w:p w14:paraId="08C9AFAB" w14:textId="77777777" w:rsidR="00E577C4" w:rsidRPr="00E97C24" w:rsidRDefault="00E577C4" w:rsidP="00311EFC">
      <w:pPr>
        <w:numPr>
          <w:ilvl w:val="0"/>
          <w:numId w:val="12"/>
        </w:numPr>
        <w:jc w:val="both"/>
        <w:rPr>
          <w:rFonts w:asciiTheme="minorHAnsi" w:hAnsiTheme="minorHAnsi" w:cstheme="minorHAnsi"/>
          <w:sz w:val="22"/>
        </w:rPr>
      </w:pPr>
      <w:r w:rsidRPr="00E97C24">
        <w:rPr>
          <w:rFonts w:asciiTheme="minorHAnsi" w:hAnsiTheme="minorHAnsi" w:cstheme="minorHAnsi"/>
          <w:b/>
          <w:bCs/>
          <w:sz w:val="22"/>
        </w:rPr>
        <w:t>Cookies</w:t>
      </w:r>
    </w:p>
    <w:p w14:paraId="65ABBE2A" w14:textId="77777777" w:rsidR="001D11FB" w:rsidRPr="00E97C24" w:rsidRDefault="001D11FB" w:rsidP="00311EFC">
      <w:pPr>
        <w:jc w:val="both"/>
        <w:rPr>
          <w:rFonts w:asciiTheme="minorHAnsi" w:hAnsiTheme="minorHAnsi" w:cstheme="minorHAnsi"/>
          <w:sz w:val="22"/>
        </w:rPr>
      </w:pPr>
    </w:p>
    <w:p w14:paraId="03C76617" w14:textId="302A34E5" w:rsidR="00E577C4" w:rsidRPr="00E97C24" w:rsidRDefault="0005570F" w:rsidP="00311EFC">
      <w:pPr>
        <w:jc w:val="both"/>
        <w:rPr>
          <w:rFonts w:asciiTheme="minorHAnsi" w:hAnsiTheme="minorHAnsi" w:cstheme="minorHAnsi"/>
          <w:sz w:val="22"/>
        </w:rPr>
      </w:pPr>
      <w:r w:rsidRPr="00E97C24">
        <w:rPr>
          <w:rFonts w:asciiTheme="minorHAnsi" w:hAnsiTheme="minorHAnsi" w:cstheme="minorHAnsi"/>
          <w:sz w:val="22"/>
        </w:rPr>
        <w:t>10</w:t>
      </w:r>
      <w:r w:rsidR="00E577C4" w:rsidRPr="00E97C24">
        <w:rPr>
          <w:rFonts w:asciiTheme="minorHAnsi" w:hAnsiTheme="minorHAnsi" w:cstheme="minorHAnsi"/>
          <w:sz w:val="22"/>
        </w:rPr>
        <w:t xml:space="preserve">.1 </w:t>
      </w:r>
      <w:r w:rsidR="00FB6F10" w:rsidRPr="00E97C24">
        <w:rPr>
          <w:rFonts w:asciiTheme="minorHAnsi" w:hAnsiTheme="minorHAnsi" w:cstheme="minorHAnsi"/>
          <w:sz w:val="22"/>
        </w:rPr>
        <w:tab/>
      </w:r>
      <w:r w:rsidR="00384832" w:rsidRPr="00E97C24">
        <w:rPr>
          <w:rFonts w:asciiTheme="minorHAnsi" w:hAnsiTheme="minorHAnsi" w:cstheme="minorHAnsi"/>
          <w:sz w:val="22"/>
          <w:u w:val="single"/>
        </w:rPr>
        <w:t>Cookies and Tracking</w:t>
      </w:r>
      <w:r w:rsidR="00384832" w:rsidRPr="00E97C24">
        <w:rPr>
          <w:rFonts w:asciiTheme="minorHAnsi" w:hAnsiTheme="minorHAnsi" w:cstheme="minorHAnsi"/>
          <w:sz w:val="22"/>
        </w:rPr>
        <w:t>. The Company uses cookies and similar technologies to provide the services. Where required by law, the Affiliate will assist in obtaining valid user consent for cookies and similar technologies used for tracking. The Affiliate shall not disable required cookies while participating in the Affiliate Network; provided, however, that the Parties will</w:t>
      </w:r>
      <w:r w:rsidR="00436BE5" w:rsidRPr="00E97C24">
        <w:rPr>
          <w:rFonts w:asciiTheme="minorHAnsi" w:hAnsiTheme="minorHAnsi" w:cstheme="minorHAnsi"/>
          <w:sz w:val="22"/>
        </w:rPr>
        <w:t xml:space="preserve"> </w:t>
      </w:r>
      <w:r w:rsidR="00384832" w:rsidRPr="00E97C24">
        <w:rPr>
          <w:rFonts w:asciiTheme="minorHAnsi" w:hAnsiTheme="minorHAnsi" w:cstheme="minorHAnsi"/>
          <w:sz w:val="22"/>
        </w:rPr>
        <w:t xml:space="preserve">support commercially reasonable server-to-server or other fallback tracking methods to reduce cookie reliance where feasible. </w:t>
      </w:r>
    </w:p>
    <w:p w14:paraId="766B6E71" w14:textId="1278D4C6" w:rsidR="00E31423" w:rsidRPr="00E97C24" w:rsidRDefault="00E31423" w:rsidP="00311EFC">
      <w:pPr>
        <w:jc w:val="both"/>
        <w:rPr>
          <w:rFonts w:asciiTheme="minorHAnsi" w:hAnsiTheme="minorHAnsi" w:cstheme="minorHAnsi"/>
          <w:sz w:val="22"/>
        </w:rPr>
      </w:pPr>
    </w:p>
    <w:p w14:paraId="40875CD0" w14:textId="2B2DDDE9" w:rsidR="00E31423" w:rsidRPr="00E97C24" w:rsidRDefault="00E31423" w:rsidP="00311EFC">
      <w:pPr>
        <w:jc w:val="both"/>
        <w:rPr>
          <w:rFonts w:asciiTheme="minorHAnsi" w:hAnsiTheme="minorHAnsi" w:cstheme="minorHAnsi"/>
          <w:sz w:val="22"/>
        </w:rPr>
      </w:pPr>
      <w:r w:rsidRPr="00E97C24">
        <w:rPr>
          <w:rFonts w:asciiTheme="minorHAnsi" w:hAnsiTheme="minorHAnsi" w:cstheme="minorHAnsi"/>
          <w:sz w:val="22"/>
        </w:rPr>
        <w:t>10.2</w:t>
      </w:r>
      <w:r w:rsidR="001D11FB" w:rsidRPr="00E97C24">
        <w:rPr>
          <w:rFonts w:asciiTheme="minorHAnsi" w:hAnsiTheme="minorHAnsi" w:cstheme="minorHAnsi"/>
          <w:sz w:val="22"/>
        </w:rPr>
        <w:tab/>
      </w:r>
      <w:r w:rsidRPr="00E97C24">
        <w:rPr>
          <w:rFonts w:asciiTheme="minorHAnsi" w:hAnsiTheme="minorHAnsi" w:cstheme="minorHAnsi"/>
          <w:sz w:val="22"/>
          <w:u w:val="single"/>
        </w:rPr>
        <w:t>Zero</w:t>
      </w:r>
      <w:r w:rsidRPr="00E97C24">
        <w:rPr>
          <w:rFonts w:ascii="Cambria Math" w:hAnsi="Cambria Math" w:cs="Cambria Math"/>
          <w:sz w:val="22"/>
          <w:u w:val="single"/>
        </w:rPr>
        <w:t>‑</w:t>
      </w:r>
      <w:r w:rsidRPr="00E97C24">
        <w:rPr>
          <w:rFonts w:asciiTheme="minorHAnsi" w:hAnsiTheme="minorHAnsi" w:cstheme="minorHAnsi"/>
          <w:sz w:val="22"/>
          <w:u w:val="single"/>
        </w:rPr>
        <w:t>Lead Cookies; No Remarketing.</w:t>
      </w:r>
      <w:r w:rsidRPr="00E97C24">
        <w:rPr>
          <w:rFonts w:asciiTheme="minorHAnsi" w:hAnsiTheme="minorHAnsi" w:cstheme="minorHAnsi"/>
          <w:sz w:val="22"/>
        </w:rPr>
        <w:t xml:space="preserve">  The Zero</w:t>
      </w:r>
      <w:r w:rsidRPr="00E97C24">
        <w:rPr>
          <w:rFonts w:ascii="Cambria Math" w:hAnsi="Cambria Math" w:cs="Cambria Math"/>
          <w:sz w:val="22"/>
        </w:rPr>
        <w:t>‑</w:t>
      </w:r>
      <w:r w:rsidRPr="00E97C24">
        <w:rPr>
          <w:rFonts w:asciiTheme="minorHAnsi" w:hAnsiTheme="minorHAnsi" w:cstheme="minorHAnsi"/>
          <w:sz w:val="22"/>
        </w:rPr>
        <w:t>Lead Page will not set or read any advertising/remarketing identifiers or persistent cookies. Only strictly necessary, short</w:t>
      </w:r>
      <w:r w:rsidRPr="00E97C24">
        <w:rPr>
          <w:rFonts w:ascii="Cambria Math" w:hAnsi="Cambria Math" w:cs="Cambria Math"/>
          <w:sz w:val="22"/>
        </w:rPr>
        <w:t>‑</w:t>
      </w:r>
      <w:r w:rsidRPr="00E97C24">
        <w:rPr>
          <w:rFonts w:asciiTheme="minorHAnsi" w:hAnsiTheme="minorHAnsi" w:cstheme="minorHAnsi"/>
          <w:sz w:val="22"/>
        </w:rPr>
        <w:t>lived technical cookies (if any) may be used for security and routing (e.g., CSRF, session continuity) and shall not be used for profiling or retargeting.</w:t>
      </w:r>
    </w:p>
    <w:p w14:paraId="13A42500" w14:textId="77777777" w:rsidR="00E577C4" w:rsidRPr="00E97C24" w:rsidRDefault="00E577C4" w:rsidP="00311EFC">
      <w:pPr>
        <w:jc w:val="both"/>
        <w:rPr>
          <w:rFonts w:asciiTheme="minorHAnsi" w:hAnsiTheme="minorHAnsi" w:cstheme="minorHAnsi"/>
          <w:sz w:val="22"/>
        </w:rPr>
      </w:pPr>
      <w:r w:rsidRPr="00E97C24">
        <w:rPr>
          <w:rFonts w:asciiTheme="minorHAnsi" w:hAnsiTheme="minorHAnsi" w:cstheme="minorHAnsi"/>
          <w:b/>
          <w:bCs/>
          <w:sz w:val="22"/>
        </w:rPr>
        <w:t> </w:t>
      </w:r>
    </w:p>
    <w:p w14:paraId="1B2C1DA9" w14:textId="5464AD64" w:rsidR="00E577C4" w:rsidRPr="00E97C24" w:rsidRDefault="00616D35" w:rsidP="00311EFC">
      <w:pPr>
        <w:numPr>
          <w:ilvl w:val="0"/>
          <w:numId w:val="12"/>
        </w:numPr>
        <w:jc w:val="both"/>
        <w:rPr>
          <w:rFonts w:asciiTheme="minorHAnsi" w:hAnsiTheme="minorHAnsi" w:cstheme="minorHAnsi"/>
          <w:sz w:val="22"/>
        </w:rPr>
      </w:pPr>
      <w:r w:rsidRPr="00E97C24">
        <w:rPr>
          <w:rFonts w:asciiTheme="minorHAnsi" w:hAnsiTheme="minorHAnsi" w:cstheme="minorHAnsi"/>
          <w:b/>
          <w:bCs/>
          <w:sz w:val="22"/>
        </w:rPr>
        <w:t xml:space="preserve">Intellectual Property </w:t>
      </w:r>
      <w:r w:rsidR="00CD11EB" w:rsidRPr="00E97C24">
        <w:rPr>
          <w:rFonts w:asciiTheme="minorHAnsi" w:hAnsiTheme="minorHAnsi" w:cstheme="minorHAnsi"/>
          <w:b/>
          <w:bCs/>
          <w:sz w:val="22"/>
        </w:rPr>
        <w:t>Ownership</w:t>
      </w:r>
    </w:p>
    <w:p w14:paraId="33EED712" w14:textId="77777777" w:rsidR="001D11FB" w:rsidRPr="00E97C24" w:rsidRDefault="001D11FB" w:rsidP="002256E2">
      <w:pPr>
        <w:jc w:val="both"/>
        <w:rPr>
          <w:rFonts w:asciiTheme="minorHAnsi" w:hAnsiTheme="minorHAnsi" w:cstheme="minorHAnsi"/>
          <w:sz w:val="22"/>
        </w:rPr>
      </w:pPr>
    </w:p>
    <w:p w14:paraId="0FDEAA5E" w14:textId="19A6ED6B" w:rsidR="00CD11EB" w:rsidRPr="00E97C24" w:rsidRDefault="00CD11EB" w:rsidP="00311EFC">
      <w:pPr>
        <w:jc w:val="both"/>
        <w:rPr>
          <w:rFonts w:asciiTheme="minorHAnsi" w:hAnsiTheme="minorHAnsi" w:cstheme="minorHAnsi"/>
          <w:sz w:val="22"/>
        </w:rPr>
      </w:pPr>
      <w:r w:rsidRPr="00E97C24">
        <w:rPr>
          <w:rFonts w:asciiTheme="minorHAnsi" w:hAnsiTheme="minorHAnsi" w:cstheme="minorHAnsi"/>
          <w:sz w:val="22"/>
        </w:rPr>
        <w:lastRenderedPageBreak/>
        <w:t xml:space="preserve">11.1 </w:t>
      </w:r>
      <w:bookmarkStart w:id="4" w:name="_Hlk209794900"/>
      <w:r w:rsidR="00FB6F10" w:rsidRPr="00E97C24">
        <w:rPr>
          <w:rFonts w:asciiTheme="minorHAnsi" w:hAnsiTheme="minorHAnsi" w:cstheme="minorHAnsi"/>
          <w:sz w:val="22"/>
        </w:rPr>
        <w:tab/>
      </w:r>
      <w:r w:rsidRPr="00E97C24">
        <w:rPr>
          <w:rFonts w:asciiTheme="minorHAnsi" w:hAnsiTheme="minorHAnsi" w:cstheme="minorHAnsi"/>
          <w:sz w:val="22"/>
          <w:u w:val="single"/>
        </w:rPr>
        <w:t>Ownership Rights</w:t>
      </w:r>
      <w:r w:rsidRPr="00E97C24">
        <w:rPr>
          <w:rFonts w:asciiTheme="minorHAnsi" w:hAnsiTheme="minorHAnsi" w:cstheme="minorHAnsi"/>
          <w:sz w:val="22"/>
        </w:rPr>
        <w:t xml:space="preserve">.  </w:t>
      </w:r>
      <w:r w:rsidR="005017BC" w:rsidRPr="00E97C24">
        <w:rPr>
          <w:rFonts w:asciiTheme="minorHAnsi" w:hAnsiTheme="minorHAnsi" w:cstheme="minorHAnsi"/>
          <w:sz w:val="22"/>
        </w:rPr>
        <w:t>The Parties agree that the Company owns and retains</w:t>
      </w:r>
      <w:r w:rsidR="00A755A5" w:rsidRPr="00E97C24">
        <w:rPr>
          <w:rFonts w:asciiTheme="minorHAnsi" w:hAnsiTheme="minorHAnsi" w:cstheme="minorHAnsi"/>
          <w:sz w:val="22"/>
        </w:rPr>
        <w:t>,</w:t>
      </w:r>
      <w:r w:rsidR="006200D3" w:rsidRPr="00E97C24">
        <w:rPr>
          <w:rFonts w:asciiTheme="minorHAnsi" w:hAnsiTheme="minorHAnsi" w:cstheme="minorHAnsi"/>
          <w:sz w:val="22"/>
        </w:rPr>
        <w:t xml:space="preserve"> or otherwise has a license in and to</w:t>
      </w:r>
      <w:r w:rsidR="00A755A5" w:rsidRPr="00E97C24">
        <w:rPr>
          <w:rFonts w:asciiTheme="minorHAnsi" w:hAnsiTheme="minorHAnsi" w:cstheme="minorHAnsi"/>
          <w:sz w:val="22"/>
        </w:rPr>
        <w:t>,</w:t>
      </w:r>
      <w:r w:rsidR="005017BC" w:rsidRPr="00E97C24">
        <w:rPr>
          <w:rFonts w:asciiTheme="minorHAnsi" w:hAnsiTheme="minorHAnsi" w:cstheme="minorHAnsi"/>
          <w:sz w:val="22"/>
        </w:rPr>
        <w:t xml:space="preserve"> all rights, title and interest in and to the Company’s Marks, offerings and services, all content and documentation furnished to the Affiliate by the Company hereunder.  No title to or ownership of any of the foregoing is granted or otherwise transferred to the Affiliate or any other entity or person under this Agreement.  The Affiliate shall not reverse </w:t>
      </w:r>
      <w:proofErr w:type="gramStart"/>
      <w:r w:rsidR="005017BC" w:rsidRPr="00E97C24">
        <w:rPr>
          <w:rFonts w:asciiTheme="minorHAnsi" w:hAnsiTheme="minorHAnsi" w:cstheme="minorHAnsi"/>
          <w:sz w:val="22"/>
        </w:rPr>
        <w:t>engineer</w:t>
      </w:r>
      <w:proofErr w:type="gramEnd"/>
      <w:r w:rsidR="005017BC" w:rsidRPr="00E97C24">
        <w:rPr>
          <w:rFonts w:asciiTheme="minorHAnsi" w:hAnsiTheme="minorHAnsi" w:cstheme="minorHAnsi"/>
          <w:sz w:val="22"/>
        </w:rPr>
        <w:t>, disassemble, decompile or otherwise attempt to discover the source code or trade secrets for any of the Company’s offerings, services or related technology.</w:t>
      </w:r>
    </w:p>
    <w:p w14:paraId="271F3BDC" w14:textId="77777777" w:rsidR="00616D35" w:rsidRPr="00E97C24" w:rsidRDefault="00616D35" w:rsidP="00311EFC">
      <w:pPr>
        <w:jc w:val="both"/>
        <w:rPr>
          <w:rFonts w:asciiTheme="minorHAnsi" w:hAnsiTheme="minorHAnsi" w:cstheme="minorHAnsi"/>
          <w:sz w:val="22"/>
        </w:rPr>
      </w:pPr>
    </w:p>
    <w:p w14:paraId="243D5C6F" w14:textId="07AAF871" w:rsidR="00616D35" w:rsidRPr="00E97C24" w:rsidRDefault="00616D35" w:rsidP="00616D35">
      <w:pPr>
        <w:jc w:val="both"/>
        <w:rPr>
          <w:rFonts w:asciiTheme="minorHAnsi" w:hAnsiTheme="minorHAnsi" w:cstheme="minorHAnsi"/>
          <w:sz w:val="22"/>
        </w:rPr>
      </w:pPr>
      <w:r w:rsidRPr="00E97C24">
        <w:rPr>
          <w:rFonts w:asciiTheme="minorHAnsi" w:hAnsiTheme="minorHAnsi" w:cstheme="minorHAnsi"/>
          <w:sz w:val="22"/>
        </w:rPr>
        <w:t>11.2 </w:t>
      </w:r>
      <w:r w:rsidRPr="00E97C24">
        <w:rPr>
          <w:rFonts w:asciiTheme="minorHAnsi" w:hAnsiTheme="minorHAnsi" w:cstheme="minorHAnsi"/>
          <w:sz w:val="22"/>
        </w:rPr>
        <w:tab/>
      </w:r>
      <w:r w:rsidRPr="00E97C24">
        <w:rPr>
          <w:rFonts w:asciiTheme="minorHAnsi" w:hAnsiTheme="minorHAnsi" w:cstheme="minorHAnsi"/>
          <w:sz w:val="22"/>
          <w:u w:val="single"/>
        </w:rPr>
        <w:t>Technology</w:t>
      </w:r>
      <w:r w:rsidRPr="00E97C24">
        <w:rPr>
          <w:rFonts w:asciiTheme="minorHAnsi" w:hAnsiTheme="minorHAnsi" w:cstheme="minorHAnsi"/>
          <w:sz w:val="22"/>
        </w:rPr>
        <w:t xml:space="preserve">. </w:t>
      </w:r>
      <w:r w:rsidR="00B44029" w:rsidRPr="00E97C24">
        <w:rPr>
          <w:rFonts w:asciiTheme="minorHAnsi" w:hAnsiTheme="minorHAnsi" w:cstheme="minorHAnsi"/>
          <w:sz w:val="22"/>
        </w:rPr>
        <w:t xml:space="preserve">The </w:t>
      </w:r>
      <w:r w:rsidRPr="00E97C24">
        <w:rPr>
          <w:rFonts w:asciiTheme="minorHAnsi" w:hAnsiTheme="minorHAnsi" w:cstheme="minorHAnsi"/>
          <w:sz w:val="22"/>
        </w:rPr>
        <w:t>Affiliate agrees that it shall not use any technology which is the property of the Company for any purpose other than the purpose consistent with the Agreement and in accordance with the Company’s directives from time to time. Upon the Company’s request, the Affiliate shall confirm in writing its compliance herewith.</w:t>
      </w:r>
    </w:p>
    <w:p w14:paraId="4509CC82" w14:textId="23F77FAE" w:rsidR="00D94AB8" w:rsidRPr="00E97C24" w:rsidRDefault="00D94AB8" w:rsidP="00616D35">
      <w:pPr>
        <w:jc w:val="both"/>
        <w:rPr>
          <w:rFonts w:asciiTheme="minorHAnsi" w:hAnsiTheme="minorHAnsi" w:cstheme="minorHAnsi"/>
          <w:sz w:val="22"/>
        </w:rPr>
      </w:pPr>
    </w:p>
    <w:p w14:paraId="68E9F1A0" w14:textId="1ADDBB03" w:rsidR="00D94AB8" w:rsidRPr="00E97C24" w:rsidRDefault="00D94AB8" w:rsidP="00616D35">
      <w:pPr>
        <w:jc w:val="both"/>
        <w:rPr>
          <w:rFonts w:asciiTheme="minorHAnsi" w:hAnsiTheme="minorHAnsi" w:cstheme="minorHAnsi"/>
          <w:sz w:val="22"/>
        </w:rPr>
      </w:pPr>
      <w:r w:rsidRPr="00E97C24">
        <w:rPr>
          <w:rFonts w:asciiTheme="minorHAnsi" w:hAnsiTheme="minorHAnsi" w:cstheme="minorHAnsi"/>
          <w:sz w:val="22"/>
        </w:rPr>
        <w:t xml:space="preserve">11.3 </w:t>
      </w:r>
      <w:r w:rsidRPr="00E97C24">
        <w:rPr>
          <w:rFonts w:asciiTheme="minorHAnsi" w:hAnsiTheme="minorHAnsi" w:cstheme="minorHAnsi"/>
          <w:sz w:val="22"/>
          <w:u w:val="single"/>
        </w:rPr>
        <w:t>Limited License to Affiliate Marks</w:t>
      </w:r>
      <w:r w:rsidRPr="00E97C24">
        <w:rPr>
          <w:rFonts w:asciiTheme="minorHAnsi" w:hAnsiTheme="minorHAnsi" w:cstheme="minorHAnsi"/>
          <w:sz w:val="22"/>
        </w:rPr>
        <w:t>. Affiliate grants the Company a limited, non-exclusive, non-transferable, royalty-free license during the Term to use Affiliate’s name and logo for identification in affiliate directories and customary marketing materials, subject to Affiliate’s prior written approval for any case study or press release.</w:t>
      </w:r>
    </w:p>
    <w:p w14:paraId="1EFF744C" w14:textId="77777777" w:rsidR="00CD11EB" w:rsidRPr="00E97C24" w:rsidRDefault="00CD11EB" w:rsidP="00311EFC">
      <w:pPr>
        <w:jc w:val="both"/>
        <w:rPr>
          <w:rFonts w:asciiTheme="minorHAnsi" w:hAnsiTheme="minorHAnsi" w:cstheme="minorHAnsi"/>
          <w:sz w:val="22"/>
        </w:rPr>
      </w:pPr>
    </w:p>
    <w:p w14:paraId="721FD3D7" w14:textId="77777777" w:rsidR="00CA46D0" w:rsidRPr="00E97C24" w:rsidRDefault="006505F0" w:rsidP="00AE3C85">
      <w:pPr>
        <w:ind w:left="360"/>
        <w:rPr>
          <w:rFonts w:asciiTheme="minorHAnsi" w:hAnsiTheme="minorHAnsi" w:cstheme="minorHAnsi"/>
          <w:b/>
          <w:bCs/>
          <w:sz w:val="22"/>
        </w:rPr>
      </w:pPr>
      <w:r w:rsidRPr="00E97C24">
        <w:rPr>
          <w:rFonts w:asciiTheme="minorHAnsi" w:hAnsiTheme="minorHAnsi" w:cstheme="minorHAnsi"/>
          <w:b/>
          <w:bCs/>
          <w:sz w:val="22"/>
        </w:rPr>
        <w:t>12</w:t>
      </w:r>
      <w:proofErr w:type="gramStart"/>
      <w:r w:rsidRPr="00E97C24">
        <w:rPr>
          <w:rFonts w:asciiTheme="minorHAnsi" w:hAnsiTheme="minorHAnsi" w:cstheme="minorHAnsi"/>
          <w:b/>
          <w:bCs/>
          <w:sz w:val="22"/>
        </w:rPr>
        <w:t>.</w:t>
      </w:r>
      <w:r w:rsidRPr="00E97C24">
        <w:rPr>
          <w:rFonts w:asciiTheme="minorHAnsi" w:hAnsiTheme="minorHAnsi" w:cstheme="minorHAnsi"/>
          <w:sz w:val="22"/>
        </w:rPr>
        <w:t xml:space="preserve"> </w:t>
      </w:r>
      <w:r w:rsidRPr="00E97C24">
        <w:rPr>
          <w:rFonts w:asciiTheme="minorHAnsi" w:hAnsiTheme="minorHAnsi" w:cstheme="minorHAnsi"/>
          <w:sz w:val="22"/>
        </w:rPr>
        <w:tab/>
      </w:r>
      <w:r w:rsidRPr="00E97C24">
        <w:rPr>
          <w:rFonts w:asciiTheme="minorHAnsi" w:hAnsiTheme="minorHAnsi" w:cstheme="minorHAnsi"/>
          <w:b/>
          <w:bCs/>
          <w:sz w:val="22"/>
        </w:rPr>
        <w:t>Non</w:t>
      </w:r>
      <w:proofErr w:type="gramEnd"/>
      <w:r w:rsidRPr="00E97C24">
        <w:rPr>
          <w:rFonts w:asciiTheme="minorHAnsi" w:hAnsiTheme="minorHAnsi" w:cstheme="minorHAnsi"/>
          <w:b/>
          <w:bCs/>
          <w:sz w:val="22"/>
        </w:rPr>
        <w:t>-Circumvention</w:t>
      </w:r>
    </w:p>
    <w:p w14:paraId="16397262" w14:textId="1C011F70" w:rsidR="00A215E1" w:rsidRPr="00E97C24" w:rsidRDefault="006505F0" w:rsidP="00AE3C85">
      <w:pPr>
        <w:ind w:left="360"/>
      </w:pPr>
      <w:r w:rsidRPr="00E97C24">
        <w:rPr>
          <w:rFonts w:asciiTheme="minorHAnsi" w:hAnsiTheme="minorHAnsi" w:cstheme="minorHAnsi"/>
          <w:sz w:val="22"/>
        </w:rPr>
        <w:tab/>
      </w:r>
    </w:p>
    <w:p w14:paraId="5F0A52FC" w14:textId="6721DB20" w:rsidR="008B7813" w:rsidRPr="00E97C24" w:rsidRDefault="006505F0" w:rsidP="007A38DA">
      <w:pPr>
        <w:jc w:val="both"/>
        <w:rPr>
          <w:rFonts w:asciiTheme="minorHAnsi" w:hAnsiTheme="minorHAnsi" w:cstheme="minorHAnsi"/>
          <w:sz w:val="22"/>
        </w:rPr>
      </w:pPr>
      <w:r w:rsidRPr="00E97C24">
        <w:rPr>
          <w:rFonts w:asciiTheme="minorHAnsi" w:hAnsiTheme="minorHAnsi" w:cstheme="minorHAnsi"/>
          <w:sz w:val="22"/>
        </w:rPr>
        <w:t>12.1</w:t>
      </w:r>
      <w:r w:rsidR="00E577C4" w:rsidRPr="00E97C24">
        <w:rPr>
          <w:rFonts w:asciiTheme="minorHAnsi" w:hAnsiTheme="minorHAnsi" w:cstheme="minorHAnsi"/>
          <w:sz w:val="22"/>
        </w:rPr>
        <w:t> </w:t>
      </w:r>
      <w:r w:rsidR="00FB6F10" w:rsidRPr="00E97C24">
        <w:rPr>
          <w:rFonts w:asciiTheme="minorHAnsi" w:hAnsiTheme="minorHAnsi" w:cstheme="minorHAnsi"/>
          <w:sz w:val="22"/>
        </w:rPr>
        <w:tab/>
      </w:r>
      <w:proofErr w:type="gramStart"/>
      <w:r w:rsidR="007E69C5" w:rsidRPr="00E97C24">
        <w:rPr>
          <w:rFonts w:asciiTheme="minorHAnsi" w:hAnsiTheme="minorHAnsi" w:cstheme="minorHAnsi"/>
          <w:sz w:val="22"/>
          <w:u w:val="single"/>
        </w:rPr>
        <w:t>Non-Circumvent</w:t>
      </w:r>
      <w:r w:rsidR="00B44029" w:rsidRPr="00E97C24">
        <w:rPr>
          <w:rFonts w:asciiTheme="minorHAnsi" w:hAnsiTheme="minorHAnsi" w:cstheme="minorHAnsi"/>
          <w:sz w:val="22"/>
          <w:u w:val="single"/>
        </w:rPr>
        <w:t>ion</w:t>
      </w:r>
      <w:proofErr w:type="gramEnd"/>
      <w:r w:rsidR="007E69C5" w:rsidRPr="00E97C24">
        <w:rPr>
          <w:rFonts w:asciiTheme="minorHAnsi" w:hAnsiTheme="minorHAnsi" w:cstheme="minorHAnsi"/>
          <w:sz w:val="22"/>
        </w:rPr>
        <w:t xml:space="preserve">.  </w:t>
      </w:r>
      <w:r w:rsidR="008B7813" w:rsidRPr="00E97C24">
        <w:rPr>
          <w:rFonts w:asciiTheme="minorHAnsi" w:hAnsiTheme="minorHAnsi" w:cstheme="minorHAnsi"/>
          <w:sz w:val="22"/>
        </w:rPr>
        <w:t>During the Term and for a period of twelve (12) months thereafter, Affiliate will not,</w:t>
      </w:r>
      <w:r w:rsidR="009D7894" w:rsidRPr="00E97C24">
        <w:rPr>
          <w:rFonts w:asciiTheme="minorHAnsi" w:hAnsiTheme="minorHAnsi" w:cstheme="minorHAnsi"/>
          <w:sz w:val="22"/>
        </w:rPr>
        <w:t xml:space="preserve"> </w:t>
      </w:r>
      <w:r w:rsidR="007A38DA" w:rsidRPr="00E97C24">
        <w:rPr>
          <w:rFonts w:asciiTheme="minorHAnsi" w:hAnsiTheme="minorHAnsi" w:cstheme="minorHAnsi"/>
          <w:sz w:val="22"/>
        </w:rPr>
        <w:t xml:space="preserve">directly or indirectly, </w:t>
      </w:r>
      <w:r w:rsidR="00885D00" w:rsidRPr="00E97C24">
        <w:rPr>
          <w:rFonts w:asciiTheme="minorHAnsi" w:hAnsiTheme="minorHAnsi" w:cstheme="minorHAnsi"/>
          <w:sz w:val="22"/>
        </w:rPr>
        <w:t xml:space="preserve">solicit, </w:t>
      </w:r>
      <w:r w:rsidR="009D7894" w:rsidRPr="00E97C24">
        <w:rPr>
          <w:rFonts w:asciiTheme="minorHAnsi" w:hAnsiTheme="minorHAnsi" w:cstheme="minorHAnsi"/>
          <w:sz w:val="22"/>
        </w:rPr>
        <w:t xml:space="preserve">engage or </w:t>
      </w:r>
      <w:proofErr w:type="gramStart"/>
      <w:r w:rsidR="00885D00" w:rsidRPr="00E97C24">
        <w:rPr>
          <w:rFonts w:asciiTheme="minorHAnsi" w:hAnsiTheme="minorHAnsi" w:cstheme="minorHAnsi"/>
          <w:sz w:val="22"/>
        </w:rPr>
        <w:t>enter into</w:t>
      </w:r>
      <w:proofErr w:type="gramEnd"/>
      <w:r w:rsidR="00885D00" w:rsidRPr="00E97C24">
        <w:rPr>
          <w:rFonts w:asciiTheme="minorHAnsi" w:hAnsiTheme="minorHAnsi" w:cstheme="minorHAnsi"/>
          <w:sz w:val="22"/>
        </w:rPr>
        <w:t xml:space="preserve"> any transaction</w:t>
      </w:r>
      <w:r w:rsidR="007A38DA" w:rsidRPr="00E97C24">
        <w:rPr>
          <w:rFonts w:asciiTheme="minorHAnsi" w:hAnsiTheme="minorHAnsi" w:cstheme="minorHAnsi"/>
          <w:sz w:val="22"/>
        </w:rPr>
        <w:t xml:space="preserve"> substantially </w:t>
      </w:r>
      <w:proofErr w:type="gramStart"/>
      <w:r w:rsidR="007A38DA" w:rsidRPr="00E97C24">
        <w:rPr>
          <w:rFonts w:asciiTheme="minorHAnsi" w:hAnsiTheme="minorHAnsi" w:cstheme="minorHAnsi"/>
          <w:sz w:val="22"/>
        </w:rPr>
        <w:t>similar to</w:t>
      </w:r>
      <w:proofErr w:type="gramEnd"/>
      <w:r w:rsidR="007A38DA" w:rsidRPr="00E97C24">
        <w:rPr>
          <w:rFonts w:asciiTheme="minorHAnsi" w:hAnsiTheme="minorHAnsi" w:cstheme="minorHAnsi"/>
          <w:sz w:val="22"/>
        </w:rPr>
        <w:t xml:space="preserve"> the transactions contemplated by this Agreement,</w:t>
      </w:r>
      <w:r w:rsidR="00885D00" w:rsidRPr="00E97C24">
        <w:rPr>
          <w:rFonts w:asciiTheme="minorHAnsi" w:hAnsiTheme="minorHAnsi" w:cstheme="minorHAnsi"/>
          <w:sz w:val="22"/>
        </w:rPr>
        <w:t xml:space="preserve"> with </w:t>
      </w:r>
      <w:r w:rsidR="009D7894" w:rsidRPr="00E97C24">
        <w:rPr>
          <w:rFonts w:asciiTheme="minorHAnsi" w:hAnsiTheme="minorHAnsi" w:cstheme="minorHAnsi"/>
          <w:sz w:val="22"/>
        </w:rPr>
        <w:t>any Designated Prop Trading Firm, any other person or entity first introduced</w:t>
      </w:r>
      <w:r w:rsidR="007A38DA" w:rsidRPr="00E97C24">
        <w:rPr>
          <w:rFonts w:asciiTheme="minorHAnsi" w:hAnsiTheme="minorHAnsi" w:cstheme="minorHAnsi"/>
          <w:sz w:val="22"/>
        </w:rPr>
        <w:t xml:space="preserve"> </w:t>
      </w:r>
      <w:r w:rsidR="009D7894" w:rsidRPr="00E97C24">
        <w:rPr>
          <w:rFonts w:asciiTheme="minorHAnsi" w:hAnsiTheme="minorHAnsi" w:cstheme="minorHAnsi"/>
          <w:sz w:val="22"/>
        </w:rPr>
        <w:t>by the Company, or any of their affiliates</w:t>
      </w:r>
      <w:r w:rsidR="008B7813" w:rsidRPr="00E97C24">
        <w:rPr>
          <w:rFonts w:asciiTheme="minorHAnsi" w:hAnsiTheme="minorHAnsi" w:cstheme="minorHAnsi"/>
          <w:sz w:val="22"/>
        </w:rPr>
        <w:t>.</w:t>
      </w:r>
    </w:p>
    <w:p w14:paraId="0C7F0EF2" w14:textId="6259B0AF" w:rsidR="00E31423" w:rsidRPr="00E97C24" w:rsidRDefault="00E31423" w:rsidP="00311EFC">
      <w:pPr>
        <w:jc w:val="both"/>
        <w:rPr>
          <w:rFonts w:asciiTheme="minorHAnsi" w:hAnsiTheme="minorHAnsi" w:cstheme="minorHAnsi"/>
          <w:sz w:val="22"/>
        </w:rPr>
      </w:pPr>
    </w:p>
    <w:p w14:paraId="71F90894" w14:textId="70363D06" w:rsidR="00E31423" w:rsidRPr="00E97C24" w:rsidRDefault="00E31423" w:rsidP="002A28F1">
      <w:pPr>
        <w:jc w:val="both"/>
        <w:rPr>
          <w:rFonts w:asciiTheme="minorHAnsi" w:hAnsiTheme="minorHAnsi" w:cstheme="minorHAnsi"/>
          <w:sz w:val="22"/>
        </w:rPr>
      </w:pPr>
      <w:r w:rsidRPr="00E97C24">
        <w:rPr>
          <w:rFonts w:asciiTheme="minorHAnsi" w:hAnsiTheme="minorHAnsi" w:cstheme="minorHAnsi"/>
          <w:sz w:val="22"/>
        </w:rPr>
        <w:t>12.</w:t>
      </w:r>
      <w:r w:rsidR="007A38DA" w:rsidRPr="00E97C24">
        <w:rPr>
          <w:rFonts w:asciiTheme="minorHAnsi" w:hAnsiTheme="minorHAnsi" w:cstheme="minorHAnsi"/>
          <w:sz w:val="22"/>
        </w:rPr>
        <w:t>2</w:t>
      </w:r>
      <w:r w:rsidRPr="00E97C24">
        <w:rPr>
          <w:rFonts w:asciiTheme="minorHAnsi" w:hAnsiTheme="minorHAnsi" w:cstheme="minorHAnsi"/>
          <w:sz w:val="22"/>
        </w:rPr>
        <w:t xml:space="preserve"> </w:t>
      </w:r>
      <w:r w:rsidRPr="00E97C24">
        <w:rPr>
          <w:rFonts w:asciiTheme="minorHAnsi" w:hAnsiTheme="minorHAnsi" w:cstheme="minorHAnsi"/>
          <w:sz w:val="22"/>
          <w:u w:val="single"/>
        </w:rPr>
        <w:t>Non</w:t>
      </w:r>
      <w:r w:rsidRPr="00E97C24">
        <w:rPr>
          <w:rFonts w:ascii="Cambria Math" w:hAnsi="Cambria Math" w:cs="Cambria Math"/>
          <w:sz w:val="22"/>
          <w:u w:val="single"/>
        </w:rPr>
        <w:t>‑</w:t>
      </w:r>
      <w:r w:rsidRPr="00E97C24">
        <w:rPr>
          <w:rFonts w:asciiTheme="minorHAnsi" w:hAnsiTheme="minorHAnsi" w:cstheme="minorHAnsi"/>
          <w:sz w:val="22"/>
          <w:u w:val="single"/>
        </w:rPr>
        <w:t>Solicitation of Affiliate</w:t>
      </w:r>
      <w:r w:rsidRPr="00E97C24">
        <w:rPr>
          <w:rFonts w:ascii="Cambria Math" w:hAnsi="Cambria Math" w:cs="Cambria Math"/>
          <w:sz w:val="22"/>
          <w:u w:val="single"/>
        </w:rPr>
        <w:t>‑</w:t>
      </w:r>
      <w:r w:rsidRPr="00E97C24">
        <w:rPr>
          <w:rFonts w:asciiTheme="minorHAnsi" w:hAnsiTheme="minorHAnsi" w:cstheme="minorHAnsi"/>
          <w:sz w:val="22"/>
          <w:u w:val="single"/>
        </w:rPr>
        <w:t>Sourced Users.</w:t>
      </w:r>
      <w:r w:rsidRPr="00E97C24">
        <w:rPr>
          <w:rFonts w:asciiTheme="minorHAnsi" w:hAnsiTheme="minorHAnsi" w:cstheme="minorHAnsi"/>
          <w:sz w:val="22"/>
        </w:rPr>
        <w:t xml:space="preserve">  The Company shall not use information derived from Attribution Tokens, Minimal Event Logs, or </w:t>
      </w:r>
      <w:r w:rsidRPr="00E97C24">
        <w:rPr>
          <w:rFonts w:asciiTheme="minorHAnsi" w:hAnsiTheme="minorHAnsi" w:cstheme="minorHAnsi"/>
          <w:sz w:val="22"/>
        </w:rPr>
        <w:t>the Zero</w:t>
      </w:r>
      <w:r w:rsidRPr="00E97C24">
        <w:rPr>
          <w:rFonts w:ascii="Cambria Math" w:hAnsi="Cambria Math" w:cs="Cambria Math"/>
          <w:sz w:val="22"/>
        </w:rPr>
        <w:t>‑</w:t>
      </w:r>
      <w:r w:rsidRPr="00E97C24">
        <w:rPr>
          <w:rFonts w:asciiTheme="minorHAnsi" w:hAnsiTheme="minorHAnsi" w:cstheme="minorHAnsi"/>
          <w:sz w:val="22"/>
        </w:rPr>
        <w:t>Lead Page to identify, contact, solicit, or remarket to end users who originated from an Affiliate Link, and shall not sell, rent, or license any such data. For clarity, nothing in this Section limits the Company’s general brand marketing that is not targeted based on the Zero</w:t>
      </w:r>
      <w:r w:rsidRPr="00E97C24">
        <w:rPr>
          <w:rFonts w:ascii="Cambria Math" w:hAnsi="Cambria Math" w:cs="Cambria Math"/>
          <w:sz w:val="22"/>
        </w:rPr>
        <w:t>‑</w:t>
      </w:r>
      <w:r w:rsidRPr="00E97C24">
        <w:rPr>
          <w:rFonts w:asciiTheme="minorHAnsi" w:hAnsiTheme="minorHAnsi" w:cstheme="minorHAnsi"/>
          <w:sz w:val="22"/>
        </w:rPr>
        <w:t>Lead Page.</w:t>
      </w:r>
    </w:p>
    <w:p w14:paraId="25DC1540" w14:textId="0C81FDFA" w:rsidR="00E31423" w:rsidRPr="00E97C24" w:rsidRDefault="00E31423" w:rsidP="00311EFC">
      <w:pPr>
        <w:jc w:val="both"/>
        <w:rPr>
          <w:rFonts w:asciiTheme="minorHAnsi" w:hAnsiTheme="minorHAnsi" w:cstheme="minorHAnsi"/>
          <w:sz w:val="22"/>
        </w:rPr>
      </w:pPr>
    </w:p>
    <w:bookmarkEnd w:id="4"/>
    <w:p w14:paraId="59324563" w14:textId="77777777" w:rsidR="007E69C5" w:rsidRPr="00E97C24" w:rsidRDefault="007E69C5" w:rsidP="00311EFC">
      <w:pPr>
        <w:jc w:val="both"/>
        <w:rPr>
          <w:rFonts w:asciiTheme="minorHAnsi" w:hAnsiTheme="minorHAnsi" w:cstheme="minorHAnsi"/>
          <w:sz w:val="22"/>
        </w:rPr>
      </w:pPr>
    </w:p>
    <w:p w14:paraId="4D132696" w14:textId="17B0569A" w:rsidR="006505F0" w:rsidRPr="00E97C24" w:rsidRDefault="006505F0" w:rsidP="00AE3C85">
      <w:pPr>
        <w:ind w:left="360"/>
        <w:jc w:val="both"/>
        <w:rPr>
          <w:rFonts w:asciiTheme="minorHAnsi" w:hAnsiTheme="minorHAnsi" w:cstheme="minorHAnsi"/>
          <w:b/>
          <w:bCs/>
          <w:sz w:val="22"/>
        </w:rPr>
      </w:pPr>
      <w:r w:rsidRPr="00E97C24">
        <w:rPr>
          <w:rFonts w:asciiTheme="minorHAnsi" w:hAnsiTheme="minorHAnsi" w:cstheme="minorHAnsi"/>
          <w:b/>
          <w:bCs/>
          <w:sz w:val="22"/>
        </w:rPr>
        <w:t>13.</w:t>
      </w:r>
      <w:r w:rsidRPr="00E97C24">
        <w:rPr>
          <w:rFonts w:asciiTheme="minorHAnsi" w:hAnsiTheme="minorHAnsi" w:cstheme="minorHAnsi"/>
          <w:b/>
          <w:bCs/>
          <w:sz w:val="22"/>
        </w:rPr>
        <w:tab/>
        <w:t>Confidentiality</w:t>
      </w:r>
    </w:p>
    <w:p w14:paraId="4297483D" w14:textId="77777777" w:rsidR="001D11FB" w:rsidRPr="00E97C24" w:rsidRDefault="001D11FB" w:rsidP="002256E2">
      <w:pPr>
        <w:jc w:val="both"/>
        <w:rPr>
          <w:rFonts w:asciiTheme="minorHAnsi" w:hAnsiTheme="minorHAnsi"/>
          <w:sz w:val="22"/>
        </w:rPr>
      </w:pPr>
    </w:p>
    <w:p w14:paraId="731E9DB8" w14:textId="6CBDA607" w:rsidR="00E577C4" w:rsidRPr="00E97C24" w:rsidRDefault="006505F0" w:rsidP="00311EFC">
      <w:pPr>
        <w:jc w:val="both"/>
        <w:rPr>
          <w:rFonts w:asciiTheme="minorHAnsi" w:hAnsiTheme="minorHAnsi" w:cstheme="minorHAnsi"/>
          <w:sz w:val="22"/>
        </w:rPr>
      </w:pPr>
      <w:r w:rsidRPr="00E97C24">
        <w:rPr>
          <w:rFonts w:asciiTheme="minorHAnsi" w:hAnsiTheme="minorHAnsi" w:cstheme="minorHAnsi"/>
          <w:sz w:val="22"/>
        </w:rPr>
        <w:t>13.1</w:t>
      </w:r>
      <w:r w:rsidR="00E577C4" w:rsidRPr="00E97C24">
        <w:rPr>
          <w:rFonts w:asciiTheme="minorHAnsi" w:hAnsiTheme="minorHAnsi" w:cstheme="minorHAnsi"/>
          <w:sz w:val="22"/>
        </w:rPr>
        <w:t> </w:t>
      </w:r>
      <w:r w:rsidR="00FB6F10" w:rsidRPr="00E97C24">
        <w:rPr>
          <w:rFonts w:asciiTheme="minorHAnsi" w:hAnsiTheme="minorHAnsi" w:cstheme="minorHAnsi"/>
          <w:sz w:val="22"/>
        </w:rPr>
        <w:tab/>
      </w:r>
      <w:r w:rsidR="00E577C4" w:rsidRPr="00E97C24">
        <w:rPr>
          <w:rFonts w:asciiTheme="minorHAnsi" w:hAnsiTheme="minorHAnsi" w:cstheme="minorHAnsi"/>
          <w:sz w:val="22"/>
          <w:u w:val="single"/>
        </w:rPr>
        <w:t>Confidential Information</w:t>
      </w:r>
      <w:r w:rsidR="00E577C4" w:rsidRPr="00E97C24">
        <w:rPr>
          <w:rFonts w:asciiTheme="minorHAnsi" w:hAnsiTheme="minorHAnsi" w:cstheme="minorHAnsi"/>
          <w:sz w:val="22"/>
        </w:rPr>
        <w:t>. As used in this Agreement, the term “</w:t>
      </w:r>
      <w:r w:rsidR="00E577C4" w:rsidRPr="00E97C24">
        <w:rPr>
          <w:rFonts w:asciiTheme="minorHAnsi" w:hAnsiTheme="minorHAnsi"/>
          <w:b/>
          <w:sz w:val="22"/>
        </w:rPr>
        <w:t>Confidential Information</w:t>
      </w:r>
      <w:r w:rsidR="00E577C4" w:rsidRPr="00E97C24">
        <w:rPr>
          <w:rFonts w:asciiTheme="minorHAnsi" w:hAnsiTheme="minorHAnsi" w:cstheme="minorHAnsi"/>
          <w:sz w:val="22"/>
        </w:rPr>
        <w:t xml:space="preserve">” shall include but not be limited to facts, opinions, conclusions, projections, records, lists, data, information, trade secrets, domains, passwords, methods, algorithms, intellectual property, or know-how relating to any development, research, project, work in process, future development, engineering, manufacturing, methods of determination of prices, trader portals, marketing, profits, sales, net income, indebtedness, or other financial or personnel matter relating to the Company’s </w:t>
      </w:r>
      <w:r w:rsidR="00843F08" w:rsidRPr="00E97C24">
        <w:rPr>
          <w:rFonts w:asciiTheme="minorHAnsi" w:hAnsiTheme="minorHAnsi" w:cstheme="minorHAnsi"/>
          <w:sz w:val="22"/>
        </w:rPr>
        <w:t>offerings</w:t>
      </w:r>
      <w:r w:rsidR="00E577C4" w:rsidRPr="00E97C24">
        <w:rPr>
          <w:rFonts w:asciiTheme="minorHAnsi" w:hAnsiTheme="minorHAnsi" w:cstheme="minorHAnsi"/>
          <w:sz w:val="22"/>
        </w:rPr>
        <w:t xml:space="preserve">, the Affiliate or </w:t>
      </w:r>
      <w:r w:rsidR="00B446BB" w:rsidRPr="00E97C24">
        <w:rPr>
          <w:rFonts w:asciiTheme="minorHAnsi" w:hAnsiTheme="minorHAnsi" w:cstheme="minorHAnsi"/>
          <w:sz w:val="22"/>
        </w:rPr>
        <w:t>its</w:t>
      </w:r>
      <w:r w:rsidR="00E577C4" w:rsidRPr="00E97C24">
        <w:rPr>
          <w:rFonts w:asciiTheme="minorHAnsi" w:hAnsiTheme="minorHAnsi" w:cstheme="minorHAnsi"/>
          <w:sz w:val="22"/>
        </w:rPr>
        <w:t xml:space="preserve"> respective present or future products, services, sales, end users, employees, strategic partners</w:t>
      </w:r>
      <w:r w:rsidR="00AD788E" w:rsidRPr="00E97C24">
        <w:rPr>
          <w:rFonts w:asciiTheme="minorHAnsi" w:hAnsiTheme="minorHAnsi" w:cstheme="minorHAnsi"/>
          <w:sz w:val="22"/>
        </w:rPr>
        <w:t>,</w:t>
      </w:r>
      <w:r w:rsidR="00E577C4" w:rsidRPr="00E97C24">
        <w:rPr>
          <w:rFonts w:asciiTheme="minorHAnsi" w:hAnsiTheme="minorHAnsi" w:cstheme="minorHAnsi"/>
          <w:sz w:val="22"/>
        </w:rPr>
        <w:t xml:space="preserve"> investors, prospects, markets or </w:t>
      </w:r>
      <w:r w:rsidR="00AD788E" w:rsidRPr="00E97C24">
        <w:rPr>
          <w:rFonts w:asciiTheme="minorHAnsi" w:hAnsiTheme="minorHAnsi" w:cstheme="minorHAnsi"/>
          <w:sz w:val="22"/>
        </w:rPr>
        <w:t xml:space="preserve">the </w:t>
      </w:r>
      <w:r w:rsidR="00E577C4" w:rsidRPr="00E97C24">
        <w:rPr>
          <w:rFonts w:asciiTheme="minorHAnsi" w:hAnsiTheme="minorHAnsi" w:cstheme="minorHAnsi"/>
          <w:sz w:val="22"/>
        </w:rPr>
        <w:t xml:space="preserve">Company’s business generally, whether communicated orally or in writing or obtained by </w:t>
      </w:r>
      <w:r w:rsidR="00B44029" w:rsidRPr="00E97C24">
        <w:rPr>
          <w:rFonts w:asciiTheme="minorHAnsi" w:hAnsiTheme="minorHAnsi" w:cstheme="minorHAnsi"/>
          <w:sz w:val="22"/>
        </w:rPr>
        <w:t xml:space="preserve">the </w:t>
      </w:r>
      <w:r w:rsidR="00E577C4" w:rsidRPr="00E97C24">
        <w:rPr>
          <w:rFonts w:asciiTheme="minorHAnsi" w:hAnsiTheme="minorHAnsi" w:cstheme="minorHAnsi"/>
          <w:sz w:val="22"/>
        </w:rPr>
        <w:t>Affiliate or through observation or examination of</w:t>
      </w:r>
      <w:r w:rsidR="00324CF0" w:rsidRPr="00E97C24">
        <w:rPr>
          <w:rFonts w:asciiTheme="minorHAnsi" w:hAnsiTheme="minorHAnsi" w:cstheme="minorHAnsi"/>
          <w:sz w:val="22"/>
        </w:rPr>
        <w:t xml:space="preserve"> the</w:t>
      </w:r>
      <w:r w:rsidR="00E577C4" w:rsidRPr="00E97C24">
        <w:rPr>
          <w:rFonts w:asciiTheme="minorHAnsi" w:hAnsiTheme="minorHAnsi" w:cstheme="minorHAnsi"/>
          <w:sz w:val="22"/>
        </w:rPr>
        <w:t xml:space="preserve"> Company’s procedures or obtained during the term of this Agreement and thereafter. During the Term hereof, the Parties shall use each other’s Confidential Information only to the extent that such use is reasonably necessary to carry out the intent of this Agreement. All other uses of the Company’s Confidential Information shall be strictly prohibited, except as otherwise agreed in writing.</w:t>
      </w:r>
    </w:p>
    <w:p w14:paraId="719FAB6A" w14:textId="77777777" w:rsidR="00A215E1" w:rsidRPr="00E97C24" w:rsidRDefault="00A215E1" w:rsidP="00311EFC">
      <w:pPr>
        <w:jc w:val="both"/>
        <w:rPr>
          <w:rFonts w:asciiTheme="minorHAnsi" w:hAnsiTheme="minorHAnsi" w:cstheme="minorHAnsi"/>
          <w:sz w:val="22"/>
        </w:rPr>
      </w:pPr>
    </w:p>
    <w:p w14:paraId="3664D956" w14:textId="2DFEA92E" w:rsidR="00E577C4" w:rsidRPr="00E97C24" w:rsidRDefault="006505F0" w:rsidP="00311EFC">
      <w:pPr>
        <w:jc w:val="both"/>
        <w:rPr>
          <w:rFonts w:asciiTheme="minorHAnsi" w:hAnsiTheme="minorHAnsi" w:cstheme="minorHAnsi"/>
          <w:sz w:val="22"/>
        </w:rPr>
      </w:pPr>
      <w:r w:rsidRPr="00E97C24">
        <w:rPr>
          <w:rFonts w:asciiTheme="minorHAnsi" w:hAnsiTheme="minorHAnsi" w:cstheme="minorHAnsi"/>
          <w:sz w:val="22"/>
        </w:rPr>
        <w:t>13.2</w:t>
      </w:r>
      <w:r w:rsidR="00E577C4" w:rsidRPr="00E97C24">
        <w:rPr>
          <w:rFonts w:asciiTheme="minorHAnsi" w:hAnsiTheme="minorHAnsi" w:cstheme="minorHAnsi"/>
          <w:sz w:val="22"/>
        </w:rPr>
        <w:t> </w:t>
      </w:r>
      <w:r w:rsidR="00FB6F10" w:rsidRPr="00E97C24">
        <w:rPr>
          <w:rFonts w:asciiTheme="minorHAnsi" w:hAnsiTheme="minorHAnsi" w:cstheme="minorHAnsi"/>
          <w:sz w:val="22"/>
        </w:rPr>
        <w:tab/>
      </w:r>
      <w:r w:rsidR="00E577C4" w:rsidRPr="00E97C24">
        <w:rPr>
          <w:rFonts w:asciiTheme="minorHAnsi" w:hAnsiTheme="minorHAnsi" w:cstheme="minorHAnsi"/>
          <w:sz w:val="22"/>
          <w:u w:val="single"/>
        </w:rPr>
        <w:t>Exclusions</w:t>
      </w:r>
      <w:r w:rsidR="00E577C4" w:rsidRPr="00E97C24">
        <w:rPr>
          <w:rFonts w:asciiTheme="minorHAnsi" w:hAnsiTheme="minorHAnsi" w:cstheme="minorHAnsi"/>
          <w:sz w:val="22"/>
        </w:rPr>
        <w:t xml:space="preserve">. Notwithstanding any of the foregoing, neither </w:t>
      </w:r>
      <w:r w:rsidR="00677C85" w:rsidRPr="00E97C24">
        <w:rPr>
          <w:rFonts w:asciiTheme="minorHAnsi" w:hAnsiTheme="minorHAnsi" w:cstheme="minorHAnsi"/>
          <w:sz w:val="22"/>
        </w:rPr>
        <w:t>P</w:t>
      </w:r>
      <w:r w:rsidR="00E577C4" w:rsidRPr="00E97C24">
        <w:rPr>
          <w:rFonts w:asciiTheme="minorHAnsi" w:hAnsiTheme="minorHAnsi" w:cstheme="minorHAnsi"/>
          <w:sz w:val="22"/>
        </w:rPr>
        <w:t xml:space="preserve">arty shall be liable to the other, under this Agreement or otherwise, with respect to the disclosure and/or use of any of the other’s Confidential Information, provided that the disclosing </w:t>
      </w:r>
      <w:r w:rsidR="00677C85" w:rsidRPr="00E97C24">
        <w:rPr>
          <w:rFonts w:asciiTheme="minorHAnsi" w:hAnsiTheme="minorHAnsi" w:cstheme="minorHAnsi"/>
          <w:sz w:val="22"/>
        </w:rPr>
        <w:t>P</w:t>
      </w:r>
      <w:r w:rsidR="00E577C4" w:rsidRPr="00E97C24">
        <w:rPr>
          <w:rFonts w:asciiTheme="minorHAnsi" w:hAnsiTheme="minorHAnsi" w:cstheme="minorHAnsi"/>
          <w:sz w:val="22"/>
        </w:rPr>
        <w:t>arty can establish that the Confidential Information:</w:t>
      </w:r>
      <w:r w:rsidR="00A215E1" w:rsidRPr="00E97C24">
        <w:rPr>
          <w:rFonts w:asciiTheme="minorHAnsi" w:hAnsiTheme="minorHAnsi" w:cstheme="minorHAnsi"/>
          <w:sz w:val="22"/>
        </w:rPr>
        <w:t xml:space="preserve"> </w:t>
      </w:r>
      <w:r w:rsidR="00E577C4" w:rsidRPr="00E97C24">
        <w:rPr>
          <w:rFonts w:asciiTheme="minorHAnsi" w:hAnsiTheme="minorHAnsi" w:cstheme="minorHAnsi"/>
          <w:sz w:val="22"/>
        </w:rPr>
        <w:t>(</w:t>
      </w:r>
      <w:proofErr w:type="spellStart"/>
      <w:r w:rsidR="00E577C4" w:rsidRPr="00E97C24">
        <w:rPr>
          <w:rFonts w:asciiTheme="minorHAnsi" w:hAnsiTheme="minorHAnsi" w:cstheme="minorHAnsi"/>
          <w:sz w:val="22"/>
        </w:rPr>
        <w:t>i</w:t>
      </w:r>
      <w:proofErr w:type="spellEnd"/>
      <w:r w:rsidR="00E577C4" w:rsidRPr="00E97C24">
        <w:rPr>
          <w:rFonts w:asciiTheme="minorHAnsi" w:hAnsiTheme="minorHAnsi" w:cstheme="minorHAnsi"/>
          <w:sz w:val="22"/>
        </w:rPr>
        <w:t xml:space="preserve">) has become generally known or available to the public </w:t>
      </w:r>
      <w:r w:rsidR="00E577C4" w:rsidRPr="00E97C24">
        <w:rPr>
          <w:rFonts w:asciiTheme="minorHAnsi" w:hAnsiTheme="minorHAnsi" w:cstheme="minorHAnsi"/>
          <w:sz w:val="22"/>
        </w:rPr>
        <w:lastRenderedPageBreak/>
        <w:t>without breach of this Agreement;</w:t>
      </w:r>
      <w:r w:rsidR="00A215E1" w:rsidRPr="00E97C24">
        <w:rPr>
          <w:rFonts w:asciiTheme="minorHAnsi" w:hAnsiTheme="minorHAnsi" w:cstheme="minorHAnsi"/>
          <w:sz w:val="22"/>
        </w:rPr>
        <w:t xml:space="preserve"> </w:t>
      </w:r>
      <w:r w:rsidR="00E577C4" w:rsidRPr="00E97C24">
        <w:rPr>
          <w:rFonts w:asciiTheme="minorHAnsi" w:hAnsiTheme="minorHAnsi" w:cstheme="minorHAnsi"/>
          <w:sz w:val="22"/>
        </w:rPr>
        <w:t xml:space="preserve">(ii) was known by the receiving </w:t>
      </w:r>
      <w:r w:rsidR="00677C85" w:rsidRPr="00E97C24">
        <w:rPr>
          <w:rFonts w:asciiTheme="minorHAnsi" w:hAnsiTheme="minorHAnsi" w:cstheme="minorHAnsi"/>
          <w:sz w:val="22"/>
        </w:rPr>
        <w:t>P</w:t>
      </w:r>
      <w:r w:rsidR="00E577C4" w:rsidRPr="00E97C24">
        <w:rPr>
          <w:rFonts w:asciiTheme="minorHAnsi" w:hAnsiTheme="minorHAnsi" w:cstheme="minorHAnsi"/>
          <w:sz w:val="22"/>
        </w:rPr>
        <w:t xml:space="preserve">arty before receiving such information from the disclosing </w:t>
      </w:r>
      <w:r w:rsidR="00677C85" w:rsidRPr="00E97C24">
        <w:rPr>
          <w:rFonts w:asciiTheme="minorHAnsi" w:hAnsiTheme="minorHAnsi" w:cstheme="minorHAnsi"/>
          <w:sz w:val="22"/>
        </w:rPr>
        <w:t>P</w:t>
      </w:r>
      <w:r w:rsidR="00E577C4" w:rsidRPr="00E97C24">
        <w:rPr>
          <w:rFonts w:asciiTheme="minorHAnsi" w:hAnsiTheme="minorHAnsi" w:cstheme="minorHAnsi"/>
          <w:sz w:val="22"/>
        </w:rPr>
        <w:t>arty;</w:t>
      </w:r>
      <w:r w:rsidR="00A215E1" w:rsidRPr="00E97C24">
        <w:rPr>
          <w:rFonts w:asciiTheme="minorHAnsi" w:hAnsiTheme="minorHAnsi" w:cstheme="minorHAnsi"/>
          <w:sz w:val="22"/>
        </w:rPr>
        <w:t xml:space="preserve"> </w:t>
      </w:r>
      <w:r w:rsidR="00E577C4" w:rsidRPr="00E97C24">
        <w:rPr>
          <w:rFonts w:asciiTheme="minorHAnsi" w:hAnsiTheme="minorHAnsi" w:cstheme="minorHAnsi"/>
          <w:sz w:val="22"/>
        </w:rPr>
        <w:t xml:space="preserve">(iii) has become known by, or has been made available to, the disclosing </w:t>
      </w:r>
      <w:r w:rsidR="00677C85" w:rsidRPr="00E97C24">
        <w:rPr>
          <w:rFonts w:asciiTheme="minorHAnsi" w:hAnsiTheme="minorHAnsi" w:cstheme="minorHAnsi"/>
          <w:sz w:val="22"/>
        </w:rPr>
        <w:t>P</w:t>
      </w:r>
      <w:r w:rsidR="00E577C4" w:rsidRPr="00E97C24">
        <w:rPr>
          <w:rFonts w:asciiTheme="minorHAnsi" w:hAnsiTheme="minorHAnsi" w:cstheme="minorHAnsi"/>
          <w:sz w:val="22"/>
        </w:rPr>
        <w:t xml:space="preserve">arty through an independent third-party source, provided that the disclosing </w:t>
      </w:r>
      <w:r w:rsidR="00677C85" w:rsidRPr="00E97C24">
        <w:rPr>
          <w:rFonts w:asciiTheme="minorHAnsi" w:hAnsiTheme="minorHAnsi" w:cstheme="minorHAnsi"/>
          <w:sz w:val="22"/>
        </w:rPr>
        <w:t>P</w:t>
      </w:r>
      <w:r w:rsidR="00E577C4" w:rsidRPr="00E97C24">
        <w:rPr>
          <w:rFonts w:asciiTheme="minorHAnsi" w:hAnsiTheme="minorHAnsi" w:cstheme="minorHAnsi"/>
          <w:sz w:val="22"/>
        </w:rPr>
        <w:t xml:space="preserve">arty had no knowledge as to any breach of confidentiality committed by such third-party source, prior to the disclosure by the disclosing </w:t>
      </w:r>
      <w:r w:rsidR="00677C85" w:rsidRPr="00E97C24">
        <w:rPr>
          <w:rFonts w:asciiTheme="minorHAnsi" w:hAnsiTheme="minorHAnsi" w:cstheme="minorHAnsi"/>
          <w:sz w:val="22"/>
        </w:rPr>
        <w:t>P</w:t>
      </w:r>
      <w:r w:rsidR="00E577C4" w:rsidRPr="00E97C24">
        <w:rPr>
          <w:rFonts w:asciiTheme="minorHAnsi" w:hAnsiTheme="minorHAnsi" w:cstheme="minorHAnsi"/>
          <w:sz w:val="22"/>
        </w:rPr>
        <w:t>arty;</w:t>
      </w:r>
      <w:r w:rsidR="00A215E1" w:rsidRPr="00E97C24">
        <w:rPr>
          <w:rFonts w:asciiTheme="minorHAnsi" w:hAnsiTheme="minorHAnsi" w:cstheme="minorHAnsi"/>
          <w:sz w:val="22"/>
        </w:rPr>
        <w:t xml:space="preserve"> </w:t>
      </w:r>
      <w:r w:rsidR="00E577C4" w:rsidRPr="00E97C24">
        <w:rPr>
          <w:rFonts w:asciiTheme="minorHAnsi" w:hAnsiTheme="minorHAnsi" w:cstheme="minorHAnsi"/>
          <w:sz w:val="22"/>
        </w:rPr>
        <w:t>(iv) was received with a written statement providing that the Confidential Information was conveyed without any restrictions on disclosures; or</w:t>
      </w:r>
      <w:r w:rsidR="00A215E1" w:rsidRPr="00E97C24">
        <w:rPr>
          <w:rFonts w:asciiTheme="minorHAnsi" w:hAnsiTheme="minorHAnsi" w:cstheme="minorHAnsi"/>
          <w:sz w:val="22"/>
        </w:rPr>
        <w:t xml:space="preserve"> </w:t>
      </w:r>
      <w:r w:rsidR="00E577C4" w:rsidRPr="00E97C24">
        <w:rPr>
          <w:rFonts w:asciiTheme="minorHAnsi" w:hAnsiTheme="minorHAnsi" w:cstheme="minorHAnsi"/>
          <w:sz w:val="22"/>
        </w:rPr>
        <w:t>(v) has been approved for release or use by the prior written authorization of the Company.</w:t>
      </w:r>
    </w:p>
    <w:p w14:paraId="0E2F3263" w14:textId="77777777" w:rsidR="00A215E1" w:rsidRPr="00E97C24" w:rsidRDefault="00A215E1" w:rsidP="00311EFC">
      <w:pPr>
        <w:jc w:val="both"/>
        <w:rPr>
          <w:rFonts w:asciiTheme="minorHAnsi" w:hAnsiTheme="minorHAnsi" w:cstheme="minorHAnsi"/>
          <w:sz w:val="22"/>
        </w:rPr>
      </w:pPr>
    </w:p>
    <w:p w14:paraId="51B09148" w14:textId="50937715" w:rsidR="00E577C4" w:rsidRPr="00E97C24" w:rsidRDefault="006505F0" w:rsidP="00311EFC">
      <w:pPr>
        <w:jc w:val="both"/>
        <w:rPr>
          <w:rFonts w:asciiTheme="minorHAnsi" w:hAnsiTheme="minorHAnsi" w:cstheme="minorHAnsi"/>
          <w:sz w:val="22"/>
        </w:rPr>
      </w:pPr>
      <w:r w:rsidRPr="00E97C24">
        <w:rPr>
          <w:rFonts w:asciiTheme="minorHAnsi" w:hAnsiTheme="minorHAnsi" w:cstheme="minorHAnsi"/>
          <w:sz w:val="22"/>
        </w:rPr>
        <w:t>13.3</w:t>
      </w:r>
      <w:r w:rsidR="00E577C4" w:rsidRPr="00E97C24">
        <w:rPr>
          <w:rFonts w:asciiTheme="minorHAnsi" w:hAnsiTheme="minorHAnsi" w:cstheme="minorHAnsi"/>
          <w:sz w:val="22"/>
        </w:rPr>
        <w:t> </w:t>
      </w:r>
      <w:r w:rsidR="00FB6F10" w:rsidRPr="00E97C24">
        <w:rPr>
          <w:rFonts w:asciiTheme="minorHAnsi" w:hAnsiTheme="minorHAnsi" w:cstheme="minorHAnsi"/>
          <w:sz w:val="22"/>
        </w:rPr>
        <w:tab/>
      </w:r>
      <w:r w:rsidR="00E577C4" w:rsidRPr="00E97C24">
        <w:rPr>
          <w:rFonts w:asciiTheme="minorHAnsi" w:hAnsiTheme="minorHAnsi" w:cstheme="minorHAnsi"/>
          <w:sz w:val="22"/>
          <w:u w:val="single"/>
        </w:rPr>
        <w:t>Obligations</w:t>
      </w:r>
      <w:r w:rsidR="00E577C4" w:rsidRPr="00E97C24">
        <w:rPr>
          <w:rFonts w:asciiTheme="minorHAnsi" w:hAnsiTheme="minorHAnsi" w:cstheme="minorHAnsi"/>
          <w:sz w:val="22"/>
        </w:rPr>
        <w:t>. The Parties hereby acknowledge that irreparable injury and damage will result to the Company from the unauthorized disclosure of any Confidential Information to third parties by the Affiliate, as well as from the utilization of Confidential Information for any purposes other than those contemplated in this Agreement. The Parties therefore agree as follows:</w:t>
      </w:r>
      <w:r w:rsidR="00A215E1" w:rsidRPr="00E97C24">
        <w:rPr>
          <w:rFonts w:asciiTheme="minorHAnsi" w:hAnsiTheme="minorHAnsi" w:cstheme="minorHAnsi"/>
          <w:sz w:val="22"/>
        </w:rPr>
        <w:t xml:space="preserve"> </w:t>
      </w:r>
      <w:r w:rsidR="00E577C4" w:rsidRPr="00E97C24">
        <w:rPr>
          <w:rFonts w:asciiTheme="minorHAnsi" w:hAnsiTheme="minorHAnsi" w:cstheme="minorHAnsi"/>
          <w:sz w:val="22"/>
        </w:rPr>
        <w:t>(</w:t>
      </w:r>
      <w:proofErr w:type="spellStart"/>
      <w:r w:rsidR="00E577C4" w:rsidRPr="00E97C24">
        <w:rPr>
          <w:rFonts w:asciiTheme="minorHAnsi" w:hAnsiTheme="minorHAnsi" w:cstheme="minorHAnsi"/>
          <w:sz w:val="22"/>
        </w:rPr>
        <w:t>i</w:t>
      </w:r>
      <w:proofErr w:type="spellEnd"/>
      <w:r w:rsidR="00E577C4" w:rsidRPr="00E97C24">
        <w:rPr>
          <w:rFonts w:asciiTheme="minorHAnsi" w:hAnsiTheme="minorHAnsi" w:cstheme="minorHAnsi"/>
          <w:sz w:val="22"/>
        </w:rPr>
        <w:t xml:space="preserve">) </w:t>
      </w:r>
      <w:r w:rsidR="00B44029" w:rsidRPr="00E97C24">
        <w:rPr>
          <w:rFonts w:asciiTheme="minorHAnsi" w:hAnsiTheme="minorHAnsi" w:cstheme="minorHAnsi"/>
          <w:sz w:val="22"/>
        </w:rPr>
        <w:t xml:space="preserve">the </w:t>
      </w:r>
      <w:r w:rsidR="00E577C4" w:rsidRPr="00E97C24">
        <w:rPr>
          <w:rFonts w:asciiTheme="minorHAnsi" w:hAnsiTheme="minorHAnsi" w:cstheme="minorHAnsi"/>
          <w:sz w:val="22"/>
        </w:rPr>
        <w:t>Affiliate shall hold the Confidential Information in strict confidence;</w:t>
      </w:r>
      <w:r w:rsidR="00A215E1" w:rsidRPr="00E97C24">
        <w:rPr>
          <w:rFonts w:asciiTheme="minorHAnsi" w:hAnsiTheme="minorHAnsi" w:cstheme="minorHAnsi"/>
          <w:sz w:val="22"/>
        </w:rPr>
        <w:t xml:space="preserve"> </w:t>
      </w:r>
      <w:r w:rsidR="00E577C4" w:rsidRPr="00E97C24">
        <w:rPr>
          <w:rFonts w:asciiTheme="minorHAnsi" w:hAnsiTheme="minorHAnsi" w:cstheme="minorHAnsi"/>
          <w:sz w:val="22"/>
        </w:rPr>
        <w:t xml:space="preserve">(ii) </w:t>
      </w:r>
      <w:r w:rsidR="00B44029" w:rsidRPr="00E97C24">
        <w:rPr>
          <w:rFonts w:asciiTheme="minorHAnsi" w:hAnsiTheme="minorHAnsi" w:cstheme="minorHAnsi"/>
          <w:sz w:val="22"/>
        </w:rPr>
        <w:t xml:space="preserve">the </w:t>
      </w:r>
      <w:r w:rsidR="00E577C4" w:rsidRPr="00E97C24">
        <w:rPr>
          <w:rFonts w:asciiTheme="minorHAnsi" w:hAnsiTheme="minorHAnsi" w:cstheme="minorHAnsi"/>
          <w:sz w:val="22"/>
        </w:rPr>
        <w:t>Affiliate shall not disclose the other’s Confidential Information to any third party, except as specifically authorized herein or as specifically authorized by the Company in writing;</w:t>
      </w:r>
      <w:r w:rsidR="00A215E1" w:rsidRPr="00E97C24">
        <w:rPr>
          <w:rFonts w:asciiTheme="minorHAnsi" w:hAnsiTheme="minorHAnsi" w:cstheme="minorHAnsi"/>
          <w:sz w:val="22"/>
        </w:rPr>
        <w:t xml:space="preserve"> </w:t>
      </w:r>
      <w:r w:rsidR="00E577C4" w:rsidRPr="00E97C24">
        <w:rPr>
          <w:rFonts w:asciiTheme="minorHAnsi" w:hAnsiTheme="minorHAnsi" w:cstheme="minorHAnsi"/>
          <w:sz w:val="22"/>
        </w:rPr>
        <w:t xml:space="preserve">(iii) </w:t>
      </w:r>
      <w:r w:rsidR="00B44029" w:rsidRPr="00E97C24">
        <w:rPr>
          <w:rFonts w:asciiTheme="minorHAnsi" w:hAnsiTheme="minorHAnsi" w:cstheme="minorHAnsi"/>
          <w:sz w:val="22"/>
        </w:rPr>
        <w:t xml:space="preserve">the </w:t>
      </w:r>
      <w:r w:rsidR="00E577C4" w:rsidRPr="00E97C24">
        <w:rPr>
          <w:rFonts w:asciiTheme="minorHAnsi" w:hAnsiTheme="minorHAnsi" w:cstheme="minorHAnsi"/>
          <w:sz w:val="22"/>
        </w:rPr>
        <w:t>Affiliate shall use reasonable precautions including, without limitation, the protection of documents from theft, unauthorized duplication, ransomware, and discovery of contents, and restrictions to access thereof by other persons; and,</w:t>
      </w:r>
      <w:r w:rsidR="00A215E1" w:rsidRPr="00E97C24">
        <w:rPr>
          <w:rFonts w:asciiTheme="minorHAnsi" w:hAnsiTheme="minorHAnsi" w:cstheme="minorHAnsi"/>
          <w:sz w:val="22"/>
        </w:rPr>
        <w:t xml:space="preserve"> </w:t>
      </w:r>
      <w:r w:rsidR="00E577C4" w:rsidRPr="00E97C24">
        <w:rPr>
          <w:rFonts w:asciiTheme="minorHAnsi" w:hAnsiTheme="minorHAnsi" w:cstheme="minorHAnsi"/>
          <w:sz w:val="22"/>
        </w:rPr>
        <w:t xml:space="preserve">(iv) </w:t>
      </w:r>
      <w:r w:rsidR="00AD788E" w:rsidRPr="00E97C24">
        <w:rPr>
          <w:rFonts w:asciiTheme="minorHAnsi" w:hAnsiTheme="minorHAnsi" w:cstheme="minorHAnsi"/>
          <w:sz w:val="22"/>
        </w:rPr>
        <w:t xml:space="preserve">the </w:t>
      </w:r>
      <w:r w:rsidR="00E577C4" w:rsidRPr="00E97C24">
        <w:rPr>
          <w:rFonts w:asciiTheme="minorHAnsi" w:hAnsiTheme="minorHAnsi" w:cstheme="minorHAnsi"/>
          <w:sz w:val="22"/>
        </w:rPr>
        <w:t>Affiliate shall not use the Company’s Confidential Information for any purpose other than may be required under this Agreement from time to time.</w:t>
      </w:r>
    </w:p>
    <w:p w14:paraId="3330D822" w14:textId="77777777" w:rsidR="00A215E1" w:rsidRPr="00E97C24" w:rsidRDefault="00A215E1" w:rsidP="00311EFC">
      <w:pPr>
        <w:jc w:val="both"/>
        <w:rPr>
          <w:rFonts w:asciiTheme="minorHAnsi" w:hAnsiTheme="minorHAnsi" w:cstheme="minorHAnsi"/>
          <w:sz w:val="22"/>
        </w:rPr>
      </w:pPr>
    </w:p>
    <w:p w14:paraId="01E062C3" w14:textId="5E4D9F81" w:rsidR="007E69C5" w:rsidRPr="00E97C24" w:rsidRDefault="006505F0" w:rsidP="00311EFC">
      <w:pPr>
        <w:jc w:val="both"/>
        <w:rPr>
          <w:rFonts w:asciiTheme="minorHAnsi" w:hAnsiTheme="minorHAnsi" w:cstheme="minorHAnsi"/>
          <w:sz w:val="22"/>
        </w:rPr>
      </w:pPr>
      <w:r w:rsidRPr="00E97C24">
        <w:rPr>
          <w:rFonts w:asciiTheme="minorHAnsi" w:hAnsiTheme="minorHAnsi" w:cstheme="minorHAnsi"/>
          <w:sz w:val="22"/>
        </w:rPr>
        <w:t>13.4</w:t>
      </w:r>
      <w:r w:rsidR="007E69C5" w:rsidRPr="00E97C24">
        <w:rPr>
          <w:rFonts w:asciiTheme="minorHAnsi" w:hAnsiTheme="minorHAnsi" w:cstheme="minorHAnsi"/>
          <w:sz w:val="22"/>
        </w:rPr>
        <w:t> </w:t>
      </w:r>
      <w:r w:rsidR="00FB6F10" w:rsidRPr="00E97C24">
        <w:rPr>
          <w:rFonts w:asciiTheme="minorHAnsi" w:hAnsiTheme="minorHAnsi" w:cstheme="minorHAnsi"/>
          <w:sz w:val="22"/>
        </w:rPr>
        <w:tab/>
      </w:r>
      <w:r w:rsidR="007E69C5" w:rsidRPr="00E97C24">
        <w:rPr>
          <w:rFonts w:asciiTheme="minorHAnsi" w:hAnsiTheme="minorHAnsi" w:cstheme="minorHAnsi"/>
          <w:sz w:val="22"/>
          <w:u w:val="single"/>
        </w:rPr>
        <w:t>Injunctive Relief</w:t>
      </w:r>
      <w:r w:rsidR="007E69C5" w:rsidRPr="00E97C24">
        <w:rPr>
          <w:rFonts w:asciiTheme="minorHAnsi" w:hAnsiTheme="minorHAnsi" w:cstheme="minorHAnsi"/>
          <w:sz w:val="22"/>
        </w:rPr>
        <w:t xml:space="preserve">. In the event of an Affiliate’s breach or threatened breach of </w:t>
      </w:r>
      <w:r w:rsidR="00650AB8" w:rsidRPr="00E97C24">
        <w:rPr>
          <w:rFonts w:asciiTheme="minorHAnsi" w:hAnsiTheme="minorHAnsi" w:cstheme="minorHAnsi"/>
          <w:sz w:val="22"/>
        </w:rPr>
        <w:t xml:space="preserve">any of the provisions under </w:t>
      </w:r>
      <w:r w:rsidR="007E69C5" w:rsidRPr="00E97C24">
        <w:rPr>
          <w:rFonts w:asciiTheme="minorHAnsi" w:hAnsiTheme="minorHAnsi" w:cstheme="minorHAnsi"/>
          <w:sz w:val="22"/>
        </w:rPr>
        <w:t xml:space="preserve">this </w:t>
      </w:r>
      <w:r w:rsidR="00B44029" w:rsidRPr="00E97C24">
        <w:rPr>
          <w:rFonts w:asciiTheme="minorHAnsi" w:hAnsiTheme="minorHAnsi" w:cstheme="minorHAnsi"/>
          <w:sz w:val="22"/>
        </w:rPr>
        <w:t>Section 13</w:t>
      </w:r>
      <w:r w:rsidR="007E69C5" w:rsidRPr="00E97C24">
        <w:rPr>
          <w:rFonts w:asciiTheme="minorHAnsi" w:hAnsiTheme="minorHAnsi" w:cstheme="minorHAnsi"/>
          <w:sz w:val="22"/>
        </w:rPr>
        <w:t xml:space="preserve">, the Company shall be entitled to injunctive relief, as well as any other remedies available at law or in equity including without limitation, the disgorgement of any profits derived from the </w:t>
      </w:r>
      <w:r w:rsidR="007E69C5" w:rsidRPr="00E97C24">
        <w:rPr>
          <w:rFonts w:asciiTheme="minorHAnsi" w:hAnsiTheme="minorHAnsi" w:cstheme="minorHAnsi"/>
          <w:sz w:val="22"/>
        </w:rPr>
        <w:t xml:space="preserve">prohibited activities, whether in whole or in part, without the necessity of posting bond or other security. The Parties acknowledge and agree that a breach of this </w:t>
      </w:r>
      <w:r w:rsidR="00B44029" w:rsidRPr="00E97C24">
        <w:rPr>
          <w:rFonts w:asciiTheme="minorHAnsi" w:hAnsiTheme="minorHAnsi" w:cstheme="minorHAnsi"/>
          <w:sz w:val="22"/>
        </w:rPr>
        <w:t>Section 13</w:t>
      </w:r>
      <w:r w:rsidR="007E69C5" w:rsidRPr="00E97C24">
        <w:rPr>
          <w:rFonts w:asciiTheme="minorHAnsi" w:hAnsiTheme="minorHAnsi" w:cstheme="minorHAnsi"/>
          <w:sz w:val="22"/>
        </w:rPr>
        <w:t xml:space="preserve"> would cause the non-breaching Party irreparable harm in an amount that is virtually impossible to ascertain, thereby necessitating such equitable relief.</w:t>
      </w:r>
    </w:p>
    <w:p w14:paraId="62ECF0E0" w14:textId="36E1B97C" w:rsidR="00F17B47" w:rsidRPr="00E97C24" w:rsidRDefault="00F17B47" w:rsidP="00311EFC">
      <w:pPr>
        <w:jc w:val="both"/>
        <w:rPr>
          <w:rFonts w:asciiTheme="minorHAnsi" w:hAnsiTheme="minorHAnsi" w:cstheme="minorHAnsi"/>
          <w:sz w:val="22"/>
        </w:rPr>
      </w:pPr>
    </w:p>
    <w:p w14:paraId="64B721E2" w14:textId="76CF3B79" w:rsidR="00F17B47" w:rsidRPr="00E97C24" w:rsidRDefault="00F17B47" w:rsidP="008E3E66">
      <w:pPr>
        <w:jc w:val="both"/>
        <w:rPr>
          <w:rFonts w:asciiTheme="minorHAnsi" w:hAnsiTheme="minorHAnsi" w:cstheme="minorHAnsi"/>
          <w:sz w:val="22"/>
        </w:rPr>
      </w:pPr>
      <w:r w:rsidRPr="00E97C24">
        <w:rPr>
          <w:rFonts w:asciiTheme="minorHAnsi" w:hAnsiTheme="minorHAnsi" w:cstheme="minorHAnsi"/>
          <w:sz w:val="22"/>
        </w:rPr>
        <w:t>13.5</w:t>
      </w:r>
      <w:r w:rsidRPr="00E97C24">
        <w:rPr>
          <w:rFonts w:asciiTheme="minorHAnsi" w:hAnsiTheme="minorHAnsi" w:cstheme="minorHAnsi"/>
          <w:sz w:val="22"/>
        </w:rPr>
        <w:tab/>
      </w:r>
      <w:r w:rsidRPr="00E97C24">
        <w:rPr>
          <w:rFonts w:asciiTheme="minorHAnsi" w:hAnsiTheme="minorHAnsi" w:cstheme="minorHAnsi"/>
          <w:sz w:val="22"/>
          <w:u w:val="single"/>
        </w:rPr>
        <w:t>Return or Destruction</w:t>
      </w:r>
      <w:r w:rsidRPr="00E97C24">
        <w:rPr>
          <w:rFonts w:asciiTheme="minorHAnsi" w:hAnsiTheme="minorHAnsi" w:cstheme="minorHAnsi"/>
          <w:sz w:val="22"/>
        </w:rPr>
        <w:t>. Upon expiration or termination of this Agreement, each Party shall promptly return or securely destroy the other Party’s Confidential Information (at the disclosing Party’s election) and certify destruction upon request, except as required to be retained by law or bona fide archival policies, in which case the surviving Confidential Information shall remain subject to this Section 13.</w:t>
      </w:r>
    </w:p>
    <w:p w14:paraId="745B329B" w14:textId="77777777" w:rsidR="00703079" w:rsidRPr="00E97C24" w:rsidRDefault="00703079" w:rsidP="00311EFC">
      <w:pPr>
        <w:jc w:val="both"/>
        <w:rPr>
          <w:rFonts w:asciiTheme="minorHAnsi" w:hAnsiTheme="minorHAnsi" w:cstheme="minorHAnsi"/>
          <w:sz w:val="22"/>
        </w:rPr>
      </w:pPr>
    </w:p>
    <w:p w14:paraId="62ACCE84" w14:textId="07F679BC" w:rsidR="006505F0" w:rsidRPr="00E97C24" w:rsidRDefault="006505F0" w:rsidP="00AE3C85">
      <w:pPr>
        <w:ind w:left="360"/>
        <w:jc w:val="both"/>
        <w:rPr>
          <w:rFonts w:asciiTheme="minorHAnsi" w:hAnsiTheme="minorHAnsi" w:cstheme="minorHAnsi"/>
          <w:b/>
          <w:bCs/>
          <w:sz w:val="22"/>
        </w:rPr>
      </w:pPr>
      <w:r w:rsidRPr="00E97C24">
        <w:rPr>
          <w:rFonts w:asciiTheme="minorHAnsi" w:hAnsiTheme="minorHAnsi" w:cstheme="minorHAnsi"/>
          <w:b/>
          <w:bCs/>
          <w:sz w:val="22"/>
        </w:rPr>
        <w:t>14.</w:t>
      </w:r>
      <w:r w:rsidRPr="00E97C24">
        <w:rPr>
          <w:rFonts w:asciiTheme="minorHAnsi" w:hAnsiTheme="minorHAnsi" w:cstheme="minorHAnsi"/>
          <w:b/>
          <w:bCs/>
          <w:sz w:val="22"/>
        </w:rPr>
        <w:tab/>
        <w:t>Liquidated Damages</w:t>
      </w:r>
    </w:p>
    <w:p w14:paraId="0627228D" w14:textId="77777777" w:rsidR="001D11FB" w:rsidRPr="00E97C24" w:rsidRDefault="001D11FB" w:rsidP="002256E2">
      <w:pPr>
        <w:jc w:val="both"/>
        <w:rPr>
          <w:rFonts w:asciiTheme="minorHAnsi" w:hAnsiTheme="minorHAnsi"/>
          <w:sz w:val="22"/>
        </w:rPr>
      </w:pPr>
    </w:p>
    <w:p w14:paraId="7DC24AEC" w14:textId="79224740" w:rsidR="00E577C4" w:rsidRPr="00E97C24" w:rsidRDefault="006505F0" w:rsidP="00311EFC">
      <w:pPr>
        <w:jc w:val="both"/>
        <w:rPr>
          <w:rFonts w:asciiTheme="minorHAnsi" w:hAnsiTheme="minorHAnsi" w:cstheme="minorHAnsi"/>
          <w:sz w:val="22"/>
        </w:rPr>
      </w:pPr>
      <w:r w:rsidRPr="00E97C24">
        <w:rPr>
          <w:rFonts w:asciiTheme="minorHAnsi" w:hAnsiTheme="minorHAnsi" w:cstheme="minorHAnsi"/>
          <w:sz w:val="22"/>
        </w:rPr>
        <w:t>14.1</w:t>
      </w:r>
      <w:r w:rsidR="00E577C4" w:rsidRPr="00E97C24">
        <w:rPr>
          <w:rFonts w:asciiTheme="minorHAnsi" w:hAnsiTheme="minorHAnsi" w:cstheme="minorHAnsi"/>
          <w:sz w:val="22"/>
        </w:rPr>
        <w:t> </w:t>
      </w:r>
      <w:r w:rsidR="00FB6F10" w:rsidRPr="00E97C24">
        <w:rPr>
          <w:rFonts w:asciiTheme="minorHAnsi" w:hAnsiTheme="minorHAnsi" w:cstheme="minorHAnsi"/>
          <w:sz w:val="22"/>
        </w:rPr>
        <w:tab/>
      </w:r>
      <w:r w:rsidR="00616810" w:rsidRPr="00E97C24">
        <w:rPr>
          <w:rFonts w:asciiTheme="minorHAnsi" w:hAnsiTheme="minorHAnsi" w:cstheme="minorHAnsi"/>
          <w:sz w:val="22"/>
          <w:u w:val="single"/>
        </w:rPr>
        <w:t>Liquidated Damages</w:t>
      </w:r>
      <w:r w:rsidR="00E577C4" w:rsidRPr="00E97C24">
        <w:rPr>
          <w:rFonts w:asciiTheme="minorHAnsi" w:hAnsiTheme="minorHAnsi" w:cstheme="minorHAnsi"/>
          <w:sz w:val="22"/>
        </w:rPr>
        <w:t xml:space="preserve">. </w:t>
      </w:r>
      <w:r w:rsidR="00703079" w:rsidRPr="00E97C24">
        <w:rPr>
          <w:rFonts w:asciiTheme="minorHAnsi" w:hAnsiTheme="minorHAnsi" w:cstheme="minorHAnsi"/>
          <w:sz w:val="22"/>
        </w:rPr>
        <w:t xml:space="preserve">The </w:t>
      </w:r>
      <w:r w:rsidR="00E577C4" w:rsidRPr="00E97C24">
        <w:rPr>
          <w:rFonts w:asciiTheme="minorHAnsi" w:hAnsiTheme="minorHAnsi" w:cstheme="minorHAnsi"/>
          <w:sz w:val="22"/>
        </w:rPr>
        <w:t>Affiliate acknowledges that the consideration for this Agreement is significant, and that</w:t>
      </w:r>
      <w:r w:rsidR="00DF669F" w:rsidRPr="00E97C24">
        <w:rPr>
          <w:rFonts w:asciiTheme="minorHAnsi" w:hAnsiTheme="minorHAnsi" w:cstheme="minorHAnsi"/>
          <w:sz w:val="22"/>
        </w:rPr>
        <w:t>, without derogating from any other remedies available at law or in equity (including, but not limited to, equitable relief),</w:t>
      </w:r>
      <w:r w:rsidR="00E577C4" w:rsidRPr="00E97C24">
        <w:rPr>
          <w:rFonts w:asciiTheme="minorHAnsi" w:hAnsiTheme="minorHAnsi" w:cstheme="minorHAnsi"/>
          <w:sz w:val="22"/>
        </w:rPr>
        <w:t xml:space="preserve"> </w:t>
      </w:r>
      <w:r w:rsidR="00703079" w:rsidRPr="00E97C24">
        <w:rPr>
          <w:rFonts w:asciiTheme="minorHAnsi" w:hAnsiTheme="minorHAnsi" w:cstheme="minorHAnsi"/>
          <w:sz w:val="22"/>
        </w:rPr>
        <w:t xml:space="preserve">the </w:t>
      </w:r>
      <w:r w:rsidR="00E577C4" w:rsidRPr="00E97C24">
        <w:rPr>
          <w:rFonts w:asciiTheme="minorHAnsi" w:hAnsiTheme="minorHAnsi" w:cstheme="minorHAnsi"/>
          <w:sz w:val="22"/>
        </w:rPr>
        <w:t xml:space="preserve">Affiliate’s breach of </w:t>
      </w:r>
      <w:r w:rsidR="00F4731C" w:rsidRPr="00E97C24">
        <w:rPr>
          <w:rFonts w:asciiTheme="minorHAnsi" w:hAnsiTheme="minorHAnsi" w:cstheme="minorHAnsi"/>
          <w:sz w:val="22"/>
        </w:rPr>
        <w:t>S</w:t>
      </w:r>
      <w:r w:rsidR="00E577C4" w:rsidRPr="00E97C24">
        <w:rPr>
          <w:rFonts w:asciiTheme="minorHAnsi" w:hAnsiTheme="minorHAnsi" w:cstheme="minorHAnsi"/>
          <w:sz w:val="22"/>
        </w:rPr>
        <w:t>ection</w:t>
      </w:r>
      <w:r w:rsidR="00F4731C" w:rsidRPr="00E97C24">
        <w:rPr>
          <w:rFonts w:asciiTheme="minorHAnsi" w:hAnsiTheme="minorHAnsi" w:cstheme="minorHAnsi"/>
          <w:sz w:val="22"/>
        </w:rPr>
        <w:t>s 12 (Non-Circumvention), Section 13 (Confiden</w:t>
      </w:r>
      <w:r w:rsidR="00517564" w:rsidRPr="00E97C24">
        <w:rPr>
          <w:rFonts w:asciiTheme="minorHAnsi" w:hAnsiTheme="minorHAnsi" w:cstheme="minorHAnsi"/>
          <w:sz w:val="22"/>
        </w:rPr>
        <w:t>tiality)</w:t>
      </w:r>
      <w:r w:rsidR="00F4731C" w:rsidRPr="00E97C24">
        <w:rPr>
          <w:rFonts w:asciiTheme="minorHAnsi" w:hAnsiTheme="minorHAnsi" w:cstheme="minorHAnsi"/>
          <w:sz w:val="22"/>
        </w:rPr>
        <w:t xml:space="preserve"> </w:t>
      </w:r>
      <w:r w:rsidR="00E577C4" w:rsidRPr="00E97C24">
        <w:rPr>
          <w:rFonts w:asciiTheme="minorHAnsi" w:hAnsiTheme="minorHAnsi" w:cstheme="minorHAnsi"/>
          <w:sz w:val="22"/>
        </w:rPr>
        <w:t xml:space="preserve">hereof shall gravely affect the effective and successful conduct of the business of </w:t>
      </w:r>
      <w:r w:rsidR="00703079" w:rsidRPr="00E97C24">
        <w:rPr>
          <w:rFonts w:asciiTheme="minorHAnsi" w:hAnsiTheme="minorHAnsi" w:cstheme="minorHAnsi"/>
          <w:sz w:val="22"/>
        </w:rPr>
        <w:t xml:space="preserve">the </w:t>
      </w:r>
      <w:r w:rsidR="00E577C4" w:rsidRPr="00E97C24">
        <w:rPr>
          <w:rFonts w:asciiTheme="minorHAnsi" w:hAnsiTheme="minorHAnsi" w:cstheme="minorHAnsi"/>
          <w:sz w:val="22"/>
        </w:rPr>
        <w:t>Company</w:t>
      </w:r>
      <w:r w:rsidR="00517564" w:rsidRPr="00E97C24">
        <w:rPr>
          <w:rFonts w:asciiTheme="minorHAnsi" w:hAnsiTheme="minorHAnsi" w:cstheme="minorHAnsi"/>
          <w:sz w:val="22"/>
        </w:rPr>
        <w:t xml:space="preserve"> such that a</w:t>
      </w:r>
      <w:r w:rsidR="00E577C4" w:rsidRPr="00E97C24">
        <w:rPr>
          <w:rFonts w:asciiTheme="minorHAnsi" w:hAnsiTheme="minorHAnsi" w:cstheme="minorHAnsi"/>
          <w:sz w:val="22"/>
        </w:rPr>
        <w:t>ny breach of the</w:t>
      </w:r>
      <w:r w:rsidR="00517564" w:rsidRPr="00E97C24">
        <w:rPr>
          <w:rFonts w:asciiTheme="minorHAnsi" w:hAnsiTheme="minorHAnsi" w:cstheme="minorHAnsi"/>
          <w:sz w:val="22"/>
        </w:rPr>
        <w:t xml:space="preserve">se sections </w:t>
      </w:r>
      <w:r w:rsidR="00E577C4" w:rsidRPr="00E97C24">
        <w:rPr>
          <w:rFonts w:asciiTheme="minorHAnsi" w:hAnsiTheme="minorHAnsi" w:cstheme="minorHAnsi"/>
          <w:sz w:val="22"/>
        </w:rPr>
        <w:t xml:space="preserve">is a material breach of this Agreement, from which </w:t>
      </w:r>
      <w:r w:rsidR="00703079" w:rsidRPr="00E97C24">
        <w:rPr>
          <w:rFonts w:asciiTheme="minorHAnsi" w:hAnsiTheme="minorHAnsi" w:cstheme="minorHAnsi"/>
          <w:sz w:val="22"/>
        </w:rPr>
        <w:t xml:space="preserve">the </w:t>
      </w:r>
      <w:r w:rsidR="00616810" w:rsidRPr="00E97C24">
        <w:rPr>
          <w:rFonts w:asciiTheme="minorHAnsi" w:hAnsiTheme="minorHAnsi" w:cstheme="minorHAnsi"/>
          <w:sz w:val="22"/>
        </w:rPr>
        <w:t>Company may seek Liquidated Damages, as defined in Section 1.1</w:t>
      </w:r>
      <w:r w:rsidR="00E577C4" w:rsidRPr="00E97C24">
        <w:rPr>
          <w:rFonts w:asciiTheme="minorHAnsi" w:hAnsiTheme="minorHAnsi" w:cstheme="minorHAnsi"/>
          <w:sz w:val="22"/>
        </w:rPr>
        <w:t xml:space="preserve">. Without limiting the alternatives available to </w:t>
      </w:r>
      <w:r w:rsidR="00703079" w:rsidRPr="00E97C24">
        <w:rPr>
          <w:rFonts w:asciiTheme="minorHAnsi" w:hAnsiTheme="minorHAnsi" w:cstheme="minorHAnsi"/>
          <w:sz w:val="22"/>
        </w:rPr>
        <w:t xml:space="preserve">the </w:t>
      </w:r>
      <w:r w:rsidR="00E577C4" w:rsidRPr="00E97C24">
        <w:rPr>
          <w:rFonts w:asciiTheme="minorHAnsi" w:hAnsiTheme="minorHAnsi" w:cstheme="minorHAnsi"/>
          <w:sz w:val="22"/>
        </w:rPr>
        <w:t xml:space="preserve">Company, such </w:t>
      </w:r>
      <w:r w:rsidR="00616810" w:rsidRPr="00E97C24">
        <w:rPr>
          <w:rFonts w:asciiTheme="minorHAnsi" w:hAnsiTheme="minorHAnsi" w:cstheme="minorHAnsi"/>
          <w:sz w:val="22"/>
        </w:rPr>
        <w:t>Liquid</w:t>
      </w:r>
      <w:r w:rsidR="00E577C4" w:rsidRPr="00E97C24">
        <w:rPr>
          <w:rFonts w:asciiTheme="minorHAnsi" w:hAnsiTheme="minorHAnsi" w:cstheme="minorHAnsi"/>
          <w:sz w:val="22"/>
        </w:rPr>
        <w:t xml:space="preserve"> </w:t>
      </w:r>
      <w:r w:rsidR="00AD788E" w:rsidRPr="00E97C24">
        <w:rPr>
          <w:rFonts w:asciiTheme="minorHAnsi" w:hAnsiTheme="minorHAnsi" w:cstheme="minorHAnsi"/>
          <w:sz w:val="22"/>
        </w:rPr>
        <w:t xml:space="preserve">Damages </w:t>
      </w:r>
      <w:r w:rsidR="00E577C4" w:rsidRPr="00E97C24">
        <w:rPr>
          <w:rFonts w:asciiTheme="minorHAnsi" w:hAnsiTheme="minorHAnsi" w:cstheme="minorHAnsi"/>
          <w:sz w:val="22"/>
        </w:rPr>
        <w:t xml:space="preserve">may be recovered by </w:t>
      </w:r>
      <w:r w:rsidR="00703079" w:rsidRPr="00E97C24">
        <w:rPr>
          <w:rFonts w:asciiTheme="minorHAnsi" w:hAnsiTheme="minorHAnsi" w:cstheme="minorHAnsi"/>
          <w:sz w:val="22"/>
        </w:rPr>
        <w:t xml:space="preserve">the </w:t>
      </w:r>
      <w:r w:rsidR="00E577C4" w:rsidRPr="00E97C24">
        <w:rPr>
          <w:rFonts w:asciiTheme="minorHAnsi" w:hAnsiTheme="minorHAnsi" w:cstheme="minorHAnsi"/>
          <w:sz w:val="22"/>
        </w:rPr>
        <w:t xml:space="preserve">Company, as well as the forfeiture of any profits </w:t>
      </w:r>
      <w:r w:rsidR="00703079" w:rsidRPr="00E97C24">
        <w:rPr>
          <w:rFonts w:asciiTheme="minorHAnsi" w:hAnsiTheme="minorHAnsi" w:cstheme="minorHAnsi"/>
          <w:sz w:val="22"/>
        </w:rPr>
        <w:t xml:space="preserve">that the </w:t>
      </w:r>
      <w:r w:rsidR="00E577C4" w:rsidRPr="00E97C24">
        <w:rPr>
          <w:rFonts w:asciiTheme="minorHAnsi" w:hAnsiTheme="minorHAnsi" w:cstheme="minorHAnsi"/>
          <w:sz w:val="22"/>
        </w:rPr>
        <w:t xml:space="preserve">Affiliate may obtain from breaching this Agreement. In addition, </w:t>
      </w:r>
      <w:r w:rsidR="00703079" w:rsidRPr="00E97C24">
        <w:rPr>
          <w:rFonts w:asciiTheme="minorHAnsi" w:hAnsiTheme="minorHAnsi" w:cstheme="minorHAnsi"/>
          <w:sz w:val="22"/>
        </w:rPr>
        <w:t xml:space="preserve">the </w:t>
      </w:r>
      <w:r w:rsidR="00E577C4" w:rsidRPr="00E97C24">
        <w:rPr>
          <w:rFonts w:asciiTheme="minorHAnsi" w:hAnsiTheme="minorHAnsi" w:cstheme="minorHAnsi"/>
          <w:sz w:val="22"/>
        </w:rPr>
        <w:t xml:space="preserve">Affiliate understands that if </w:t>
      </w:r>
      <w:r w:rsidR="00703079" w:rsidRPr="00E97C24">
        <w:rPr>
          <w:rFonts w:asciiTheme="minorHAnsi" w:hAnsiTheme="minorHAnsi" w:cstheme="minorHAnsi"/>
          <w:sz w:val="22"/>
        </w:rPr>
        <w:t xml:space="preserve">the </w:t>
      </w:r>
      <w:r w:rsidR="00E577C4" w:rsidRPr="00E97C24">
        <w:rPr>
          <w:rFonts w:asciiTheme="minorHAnsi" w:hAnsiTheme="minorHAnsi" w:cstheme="minorHAnsi"/>
          <w:sz w:val="22"/>
        </w:rPr>
        <w:t xml:space="preserve">Affiliate breaches the terms of this Agreement while </w:t>
      </w:r>
      <w:r w:rsidR="00703079" w:rsidRPr="00E97C24">
        <w:rPr>
          <w:rFonts w:asciiTheme="minorHAnsi" w:hAnsiTheme="minorHAnsi" w:cstheme="minorHAnsi"/>
          <w:sz w:val="22"/>
        </w:rPr>
        <w:t xml:space="preserve">the </w:t>
      </w:r>
      <w:r w:rsidR="00E577C4" w:rsidRPr="00E97C24">
        <w:rPr>
          <w:rFonts w:asciiTheme="minorHAnsi" w:hAnsiTheme="minorHAnsi" w:cstheme="minorHAnsi"/>
          <w:sz w:val="22"/>
        </w:rPr>
        <w:t xml:space="preserve">Affiliate is still engaged with </w:t>
      </w:r>
      <w:r w:rsidR="00703079" w:rsidRPr="00E97C24">
        <w:rPr>
          <w:rFonts w:asciiTheme="minorHAnsi" w:hAnsiTheme="minorHAnsi" w:cstheme="minorHAnsi"/>
          <w:sz w:val="22"/>
        </w:rPr>
        <w:t xml:space="preserve">the </w:t>
      </w:r>
      <w:r w:rsidR="00E577C4" w:rsidRPr="00E97C24">
        <w:rPr>
          <w:rFonts w:asciiTheme="minorHAnsi" w:hAnsiTheme="minorHAnsi" w:cstheme="minorHAnsi"/>
          <w:sz w:val="22"/>
        </w:rPr>
        <w:t xml:space="preserve">Company, </w:t>
      </w:r>
      <w:r w:rsidR="00703079" w:rsidRPr="00E97C24">
        <w:rPr>
          <w:rFonts w:asciiTheme="minorHAnsi" w:hAnsiTheme="minorHAnsi" w:cstheme="minorHAnsi"/>
          <w:sz w:val="22"/>
        </w:rPr>
        <w:t xml:space="preserve">the </w:t>
      </w:r>
      <w:r w:rsidR="00E577C4" w:rsidRPr="00E97C24">
        <w:rPr>
          <w:rFonts w:asciiTheme="minorHAnsi" w:hAnsiTheme="minorHAnsi" w:cstheme="minorHAnsi"/>
          <w:sz w:val="22"/>
        </w:rPr>
        <w:t>Company</w:t>
      </w:r>
      <w:r w:rsidRPr="00E97C24">
        <w:rPr>
          <w:rFonts w:asciiTheme="minorHAnsi" w:hAnsiTheme="minorHAnsi" w:cstheme="minorHAnsi"/>
          <w:sz w:val="22"/>
        </w:rPr>
        <w:t>,</w:t>
      </w:r>
      <w:r w:rsidR="00E577C4" w:rsidRPr="00E97C24">
        <w:rPr>
          <w:rFonts w:asciiTheme="minorHAnsi" w:hAnsiTheme="minorHAnsi" w:cstheme="minorHAnsi"/>
          <w:sz w:val="22"/>
        </w:rPr>
        <w:t xml:space="preserve"> in its sole discretion, may take any action as it deems appropriate, up to, and including the termination of this Agreement. The covenants set forth herein shall be construed as agreements independent of any other provision in any other agreement by, </w:t>
      </w:r>
      <w:r w:rsidR="00E577C4" w:rsidRPr="00E97C24">
        <w:rPr>
          <w:rFonts w:asciiTheme="minorHAnsi" w:hAnsiTheme="minorHAnsi" w:cstheme="minorHAnsi"/>
          <w:sz w:val="22"/>
        </w:rPr>
        <w:lastRenderedPageBreak/>
        <w:t xml:space="preserve">between, among, of affecting </w:t>
      </w:r>
      <w:r w:rsidR="00703079" w:rsidRPr="00E97C24">
        <w:rPr>
          <w:rFonts w:asciiTheme="minorHAnsi" w:hAnsiTheme="minorHAnsi" w:cstheme="minorHAnsi"/>
          <w:sz w:val="22"/>
        </w:rPr>
        <w:t xml:space="preserve">the </w:t>
      </w:r>
      <w:r w:rsidR="00E577C4" w:rsidRPr="00E97C24">
        <w:rPr>
          <w:rFonts w:asciiTheme="minorHAnsi" w:hAnsiTheme="minorHAnsi" w:cstheme="minorHAnsi"/>
          <w:sz w:val="22"/>
        </w:rPr>
        <w:t xml:space="preserve">Company and </w:t>
      </w:r>
      <w:r w:rsidR="00703079" w:rsidRPr="00E97C24">
        <w:rPr>
          <w:rFonts w:asciiTheme="minorHAnsi" w:hAnsiTheme="minorHAnsi" w:cstheme="minorHAnsi"/>
          <w:sz w:val="22"/>
        </w:rPr>
        <w:t xml:space="preserve">the </w:t>
      </w:r>
      <w:r w:rsidR="00E577C4" w:rsidRPr="00E97C24">
        <w:rPr>
          <w:rFonts w:asciiTheme="minorHAnsi" w:hAnsiTheme="minorHAnsi" w:cstheme="minorHAnsi"/>
          <w:sz w:val="22"/>
        </w:rPr>
        <w:t xml:space="preserve">Affiliate, and the existence of any claim or cause of action of </w:t>
      </w:r>
      <w:r w:rsidR="00703079" w:rsidRPr="00E97C24">
        <w:rPr>
          <w:rFonts w:asciiTheme="minorHAnsi" w:hAnsiTheme="minorHAnsi" w:cstheme="minorHAnsi"/>
          <w:sz w:val="22"/>
        </w:rPr>
        <w:t xml:space="preserve">the </w:t>
      </w:r>
      <w:r w:rsidR="00E577C4" w:rsidRPr="00E97C24">
        <w:rPr>
          <w:rFonts w:asciiTheme="minorHAnsi" w:hAnsiTheme="minorHAnsi" w:cstheme="minorHAnsi"/>
          <w:sz w:val="22"/>
        </w:rPr>
        <w:t>Company against the Affiliate, whether predicated on this Agreement or otherwise, shall not constitute a defense to the enforcement of this Agreement.</w:t>
      </w:r>
    </w:p>
    <w:p w14:paraId="21C142C9" w14:textId="77777777" w:rsidR="00E577C4" w:rsidRPr="00E97C24" w:rsidRDefault="00E577C4" w:rsidP="00311EFC">
      <w:pPr>
        <w:jc w:val="both"/>
        <w:rPr>
          <w:rFonts w:asciiTheme="minorHAnsi" w:hAnsiTheme="minorHAnsi" w:cstheme="minorHAnsi"/>
          <w:sz w:val="22"/>
        </w:rPr>
      </w:pPr>
      <w:r w:rsidRPr="00E97C24">
        <w:rPr>
          <w:rFonts w:asciiTheme="minorHAnsi" w:hAnsiTheme="minorHAnsi" w:cstheme="minorHAnsi"/>
          <w:b/>
          <w:bCs/>
          <w:sz w:val="22"/>
        </w:rPr>
        <w:t> </w:t>
      </w:r>
    </w:p>
    <w:p w14:paraId="0E2BE706" w14:textId="24726AE9" w:rsidR="00E577C4" w:rsidRPr="00E97C24" w:rsidRDefault="00E577C4" w:rsidP="00AE3C85">
      <w:pPr>
        <w:pStyle w:val="ListParagraph"/>
        <w:numPr>
          <w:ilvl w:val="0"/>
          <w:numId w:val="26"/>
        </w:numPr>
        <w:jc w:val="both"/>
        <w:rPr>
          <w:rFonts w:asciiTheme="minorHAnsi" w:hAnsiTheme="minorHAnsi" w:cstheme="minorHAnsi"/>
          <w:sz w:val="22"/>
        </w:rPr>
      </w:pPr>
      <w:r w:rsidRPr="00E97C24">
        <w:rPr>
          <w:rFonts w:asciiTheme="minorHAnsi" w:hAnsiTheme="minorHAnsi" w:cstheme="minorHAnsi"/>
          <w:b/>
          <w:bCs/>
          <w:sz w:val="22"/>
        </w:rPr>
        <w:t>Notices and Communication</w:t>
      </w:r>
    </w:p>
    <w:p w14:paraId="2B3C2824" w14:textId="49681CE8" w:rsidR="00F17B47" w:rsidRPr="00E97C24" w:rsidRDefault="006505F0" w:rsidP="0055573B">
      <w:pPr>
        <w:jc w:val="both"/>
        <w:rPr>
          <w:rFonts w:asciiTheme="minorHAnsi" w:hAnsiTheme="minorHAnsi" w:cstheme="minorHAnsi"/>
          <w:sz w:val="22"/>
        </w:rPr>
      </w:pPr>
      <w:r w:rsidRPr="00E97C24">
        <w:rPr>
          <w:rFonts w:asciiTheme="minorHAnsi" w:hAnsiTheme="minorHAnsi" w:cstheme="minorHAnsi"/>
          <w:sz w:val="22"/>
        </w:rPr>
        <w:t>15</w:t>
      </w:r>
      <w:r w:rsidR="00E577C4" w:rsidRPr="00E97C24">
        <w:rPr>
          <w:rFonts w:asciiTheme="minorHAnsi" w:hAnsiTheme="minorHAnsi" w:cstheme="minorHAnsi"/>
          <w:sz w:val="22"/>
        </w:rPr>
        <w:t>.1 </w:t>
      </w:r>
      <w:r w:rsidR="00FB6F10" w:rsidRPr="00E97C24">
        <w:rPr>
          <w:rFonts w:asciiTheme="minorHAnsi" w:hAnsiTheme="minorHAnsi" w:cstheme="minorHAnsi"/>
          <w:sz w:val="22"/>
        </w:rPr>
        <w:tab/>
      </w:r>
      <w:r w:rsidR="00F17B47" w:rsidRPr="00E97C24">
        <w:rPr>
          <w:rFonts w:asciiTheme="minorHAnsi" w:hAnsiTheme="minorHAnsi"/>
          <w:sz w:val="22"/>
        </w:rPr>
        <w:t>Notices</w:t>
      </w:r>
      <w:r w:rsidR="00F17B47" w:rsidRPr="00E97C24">
        <w:rPr>
          <w:rFonts w:asciiTheme="minorHAnsi" w:hAnsiTheme="minorHAnsi" w:cstheme="minorHAnsi"/>
          <w:sz w:val="22"/>
        </w:rPr>
        <w:t xml:space="preserve">. Unless otherwise specified, the Affiliate must send any notice, instruction, request or other communication in writing by email to </w:t>
      </w:r>
      <w:hyperlink r:id="rId17" w:history="1">
        <w:r w:rsidR="00E97C24" w:rsidRPr="00E97C24">
          <w:rPr>
            <w:rStyle w:val="Hyperlink"/>
            <w:rFonts w:asciiTheme="minorHAnsi" w:hAnsiTheme="minorHAnsi" w:cstheme="minorHAnsi"/>
            <w:sz w:val="22"/>
          </w:rPr>
          <w:t>info@5050affiliates.com</w:t>
        </w:r>
      </w:hyperlink>
      <w:r w:rsidR="00F17B47" w:rsidRPr="00E97C24">
        <w:rPr>
          <w:rFonts w:asciiTheme="minorHAnsi" w:hAnsiTheme="minorHAnsi" w:cstheme="minorHAnsi"/>
          <w:sz w:val="22"/>
        </w:rPr>
        <w:t>.</w:t>
      </w:r>
      <w:r w:rsidR="002570D8" w:rsidRPr="00E97C24">
        <w:rPr>
          <w:rFonts w:asciiTheme="minorHAnsi" w:hAnsiTheme="minorHAnsi" w:cstheme="minorHAnsi"/>
          <w:sz w:val="22"/>
        </w:rPr>
        <w:t xml:space="preserve"> Notices may also be delivered by internationally recognized courier service (such as DHL, FedEx or UPS) to the Company’s principal place of business</w:t>
      </w:r>
      <w:r w:rsidR="003163E0" w:rsidRPr="00E97C24">
        <w:rPr>
          <w:rFonts w:asciiTheme="minorHAnsi" w:hAnsiTheme="minorHAnsi" w:cstheme="minorHAnsi"/>
          <w:sz w:val="22"/>
        </w:rPr>
        <w:t xml:space="preserve"> at 26 Broadway, Suite 934, New York, NY 10004</w:t>
      </w:r>
      <w:r w:rsidR="002570D8" w:rsidRPr="00E97C24">
        <w:rPr>
          <w:rFonts w:asciiTheme="minorHAnsi" w:hAnsiTheme="minorHAnsi" w:cstheme="minorHAnsi"/>
          <w:sz w:val="22"/>
        </w:rPr>
        <w:t>, with delivery confirmed by written receipt.</w:t>
      </w:r>
      <w:r w:rsidR="00F17B47" w:rsidRPr="00E97C24">
        <w:rPr>
          <w:rFonts w:asciiTheme="minorHAnsi" w:hAnsiTheme="minorHAnsi" w:cstheme="minorHAnsi"/>
          <w:sz w:val="22"/>
        </w:rPr>
        <w:t xml:space="preserve"> All notices/information provided by the Company or received from the Affiliate should be in the English language. Any notice from the Company to the Affiliate will be sent to the Affiliate’s email address provided during his registration.</w:t>
      </w:r>
      <w:r w:rsidR="0055573B" w:rsidRPr="00E97C24">
        <w:rPr>
          <w:rFonts w:asciiTheme="minorHAnsi" w:hAnsiTheme="minorHAnsi" w:cstheme="minorHAnsi"/>
          <w:sz w:val="22"/>
        </w:rPr>
        <w:t xml:space="preserve"> Any notice delivered in accordance with the terms of </w:t>
      </w:r>
      <w:proofErr w:type="gramStart"/>
      <w:r w:rsidR="0055573B" w:rsidRPr="00E97C24">
        <w:rPr>
          <w:rFonts w:asciiTheme="minorHAnsi" w:hAnsiTheme="minorHAnsi" w:cstheme="minorHAnsi"/>
          <w:sz w:val="22"/>
        </w:rPr>
        <w:t>this Section</w:t>
      </w:r>
      <w:proofErr w:type="gramEnd"/>
      <w:r w:rsidR="0055573B" w:rsidRPr="00E97C24">
        <w:rPr>
          <w:rFonts w:asciiTheme="minorHAnsi" w:hAnsiTheme="minorHAnsi" w:cstheme="minorHAnsi"/>
          <w:sz w:val="22"/>
        </w:rPr>
        <w:t xml:space="preserve"> 15.1 shall be deemed duly given on the Business Day following transmission, </w:t>
      </w:r>
      <w:r w:rsidR="002570D8" w:rsidRPr="00E97C24">
        <w:rPr>
          <w:rFonts w:asciiTheme="minorHAnsi" w:hAnsiTheme="minorHAnsi" w:cstheme="minorHAnsi"/>
          <w:sz w:val="22"/>
        </w:rPr>
        <w:t xml:space="preserve">or, in the case of courier delivery, on the Business Day following confirmed delivery, </w:t>
      </w:r>
      <w:r w:rsidR="0055573B" w:rsidRPr="00E97C24">
        <w:rPr>
          <w:rFonts w:asciiTheme="minorHAnsi" w:hAnsiTheme="minorHAnsi" w:cstheme="minorHAnsi"/>
          <w:sz w:val="22"/>
        </w:rPr>
        <w:t>provided no bounce-back or delivery failure notification is received.</w:t>
      </w:r>
    </w:p>
    <w:p w14:paraId="471DD7EC" w14:textId="77777777" w:rsidR="00A215E1" w:rsidRPr="00E97C24" w:rsidRDefault="00A215E1" w:rsidP="00311EFC">
      <w:pPr>
        <w:jc w:val="both"/>
        <w:rPr>
          <w:rFonts w:asciiTheme="minorHAnsi" w:hAnsiTheme="minorHAnsi" w:cstheme="minorHAnsi"/>
          <w:sz w:val="22"/>
        </w:rPr>
      </w:pPr>
    </w:p>
    <w:p w14:paraId="4E7A4F95" w14:textId="2CBBAEA8" w:rsidR="006505F0" w:rsidRPr="00E97C24" w:rsidRDefault="006505F0" w:rsidP="00311EFC">
      <w:pPr>
        <w:jc w:val="both"/>
        <w:rPr>
          <w:rFonts w:asciiTheme="minorHAnsi" w:hAnsiTheme="minorHAnsi" w:cstheme="minorHAnsi"/>
          <w:sz w:val="22"/>
        </w:rPr>
      </w:pPr>
      <w:r w:rsidRPr="00E97C24">
        <w:rPr>
          <w:rFonts w:asciiTheme="minorHAnsi" w:hAnsiTheme="minorHAnsi" w:cstheme="minorHAnsi"/>
          <w:sz w:val="22"/>
        </w:rPr>
        <w:t>15</w:t>
      </w:r>
      <w:r w:rsidR="00E577C4" w:rsidRPr="00E97C24">
        <w:rPr>
          <w:rFonts w:asciiTheme="minorHAnsi" w:hAnsiTheme="minorHAnsi" w:cstheme="minorHAnsi"/>
          <w:sz w:val="22"/>
        </w:rPr>
        <w:t>.</w:t>
      </w:r>
      <w:r w:rsidR="00B446BB" w:rsidRPr="00E97C24">
        <w:rPr>
          <w:rFonts w:asciiTheme="minorHAnsi" w:hAnsiTheme="minorHAnsi" w:cstheme="minorHAnsi"/>
          <w:sz w:val="22"/>
        </w:rPr>
        <w:t>2</w:t>
      </w:r>
      <w:r w:rsidR="00E577C4" w:rsidRPr="00E97C24">
        <w:rPr>
          <w:rFonts w:asciiTheme="minorHAnsi" w:hAnsiTheme="minorHAnsi" w:cstheme="minorHAnsi"/>
          <w:sz w:val="22"/>
        </w:rPr>
        <w:t> </w:t>
      </w:r>
      <w:r w:rsidR="00FB6F10" w:rsidRPr="00E97C24">
        <w:rPr>
          <w:rFonts w:asciiTheme="minorHAnsi" w:hAnsiTheme="minorHAnsi" w:cstheme="minorHAnsi"/>
          <w:sz w:val="22"/>
        </w:rPr>
        <w:tab/>
      </w:r>
      <w:r w:rsidR="00E577C4" w:rsidRPr="00E97C24">
        <w:rPr>
          <w:rFonts w:asciiTheme="minorHAnsi" w:hAnsiTheme="minorHAnsi" w:cstheme="minorHAnsi"/>
          <w:sz w:val="22"/>
        </w:rPr>
        <w:t>The Affiliate declares that by accepting this Agreement it consents to the Company sending, and receiving</w:t>
      </w:r>
      <w:r w:rsidR="00B446BB" w:rsidRPr="00E97C24">
        <w:rPr>
          <w:rFonts w:asciiTheme="minorHAnsi" w:hAnsiTheme="minorHAnsi" w:cstheme="minorHAnsi"/>
          <w:sz w:val="22"/>
        </w:rPr>
        <w:t xml:space="preserve"> it</w:t>
      </w:r>
      <w:r w:rsidR="00E577C4" w:rsidRPr="00E97C24">
        <w:rPr>
          <w:rFonts w:asciiTheme="minorHAnsi" w:hAnsiTheme="minorHAnsi" w:cstheme="minorHAnsi"/>
          <w:sz w:val="22"/>
        </w:rPr>
        <w:t xml:space="preserve"> by means of telephone, SMS or email, communications containing newsletters, notifications and any other content of a commercial nature relating to the </w:t>
      </w:r>
      <w:r w:rsidR="00D45BB2" w:rsidRPr="00E97C24">
        <w:rPr>
          <w:rFonts w:asciiTheme="minorHAnsi" w:hAnsiTheme="minorHAnsi" w:cstheme="minorHAnsi"/>
          <w:sz w:val="22"/>
        </w:rPr>
        <w:t>Affiliate Network</w:t>
      </w:r>
      <w:r w:rsidR="009D1AC7" w:rsidRPr="00E97C24">
        <w:rPr>
          <w:rFonts w:asciiTheme="minorHAnsi" w:hAnsiTheme="minorHAnsi" w:cstheme="minorHAnsi"/>
          <w:sz w:val="22"/>
        </w:rPr>
        <w:t xml:space="preserve"> s</w:t>
      </w:r>
      <w:r w:rsidR="00E577C4" w:rsidRPr="00E97C24">
        <w:rPr>
          <w:rFonts w:asciiTheme="minorHAnsi" w:hAnsiTheme="minorHAnsi" w:cstheme="minorHAnsi"/>
          <w:sz w:val="22"/>
        </w:rPr>
        <w:t>ervices. The Company shall immediately cease to send any such further communications should the Affiliate notify the Company in writing that the Affiliate no longer wishes to receive such content.</w:t>
      </w:r>
    </w:p>
    <w:p w14:paraId="33272C02" w14:textId="37281CBA" w:rsidR="00E577C4" w:rsidRPr="00E97C24" w:rsidRDefault="00E577C4" w:rsidP="00311EFC">
      <w:pPr>
        <w:jc w:val="both"/>
        <w:rPr>
          <w:rFonts w:asciiTheme="minorHAnsi" w:hAnsiTheme="minorHAnsi" w:cstheme="minorHAnsi"/>
          <w:sz w:val="22"/>
        </w:rPr>
      </w:pPr>
    </w:p>
    <w:p w14:paraId="00D00F77" w14:textId="77777777" w:rsidR="00E577C4" w:rsidRPr="00E97C24" w:rsidRDefault="00E577C4" w:rsidP="00AE3C85">
      <w:pPr>
        <w:numPr>
          <w:ilvl w:val="0"/>
          <w:numId w:val="26"/>
        </w:numPr>
        <w:jc w:val="both"/>
        <w:rPr>
          <w:rFonts w:asciiTheme="minorHAnsi" w:hAnsiTheme="minorHAnsi" w:cstheme="minorHAnsi"/>
          <w:sz w:val="22"/>
        </w:rPr>
      </w:pPr>
      <w:r w:rsidRPr="00E97C24">
        <w:rPr>
          <w:rFonts w:asciiTheme="minorHAnsi" w:hAnsiTheme="minorHAnsi" w:cstheme="minorHAnsi"/>
          <w:b/>
          <w:bCs/>
          <w:sz w:val="22"/>
        </w:rPr>
        <w:t>Miscellaneous</w:t>
      </w:r>
    </w:p>
    <w:p w14:paraId="11F1C4D1" w14:textId="77777777" w:rsidR="005017BC" w:rsidRPr="00E97C24" w:rsidRDefault="005017BC" w:rsidP="00311EFC">
      <w:pPr>
        <w:ind w:left="720"/>
        <w:jc w:val="both"/>
        <w:rPr>
          <w:rFonts w:asciiTheme="minorHAnsi" w:hAnsiTheme="minorHAnsi" w:cstheme="minorHAnsi"/>
          <w:sz w:val="22"/>
        </w:rPr>
      </w:pPr>
    </w:p>
    <w:p w14:paraId="48EDE753" w14:textId="18E2E02B" w:rsidR="00E577C4" w:rsidRPr="00E97C24" w:rsidRDefault="00E577C4" w:rsidP="00311EFC">
      <w:pPr>
        <w:jc w:val="both"/>
        <w:rPr>
          <w:rFonts w:asciiTheme="minorHAnsi" w:hAnsiTheme="minorHAnsi" w:cstheme="minorHAnsi"/>
          <w:sz w:val="22"/>
        </w:rPr>
      </w:pPr>
      <w:r w:rsidRPr="00E97C24">
        <w:rPr>
          <w:rFonts w:asciiTheme="minorHAnsi" w:hAnsiTheme="minorHAnsi" w:cstheme="minorHAnsi"/>
          <w:sz w:val="22"/>
        </w:rPr>
        <w:t>1</w:t>
      </w:r>
      <w:r w:rsidR="006505F0" w:rsidRPr="00E97C24">
        <w:rPr>
          <w:rFonts w:asciiTheme="minorHAnsi" w:hAnsiTheme="minorHAnsi" w:cstheme="minorHAnsi"/>
          <w:sz w:val="22"/>
        </w:rPr>
        <w:t>6</w:t>
      </w:r>
      <w:r w:rsidRPr="00E97C24">
        <w:rPr>
          <w:rFonts w:asciiTheme="minorHAnsi" w:hAnsiTheme="minorHAnsi" w:cstheme="minorHAnsi"/>
          <w:sz w:val="22"/>
        </w:rPr>
        <w:t>.1 </w:t>
      </w:r>
      <w:r w:rsidR="00FB6F10" w:rsidRPr="00E97C24">
        <w:rPr>
          <w:rFonts w:asciiTheme="minorHAnsi" w:hAnsiTheme="minorHAnsi" w:cstheme="minorHAnsi"/>
          <w:sz w:val="22"/>
        </w:rPr>
        <w:tab/>
      </w:r>
      <w:r w:rsidRPr="00E97C24">
        <w:rPr>
          <w:rFonts w:asciiTheme="minorHAnsi" w:hAnsiTheme="minorHAnsi" w:cstheme="minorHAnsi"/>
          <w:sz w:val="22"/>
          <w:u w:val="single"/>
        </w:rPr>
        <w:t>Marketing</w:t>
      </w:r>
      <w:r w:rsidRPr="00E97C24">
        <w:rPr>
          <w:rFonts w:asciiTheme="minorHAnsi" w:hAnsiTheme="minorHAnsi" w:cstheme="minorHAnsi"/>
          <w:sz w:val="22"/>
        </w:rPr>
        <w:t>. The Affiliate shall not distribute any digital advertising explicitly relating to the Company’s products or services without prior written consent from the Company</w:t>
      </w:r>
      <w:r w:rsidR="00703079" w:rsidRPr="00E97C24">
        <w:rPr>
          <w:rFonts w:asciiTheme="minorHAnsi" w:hAnsiTheme="minorHAnsi" w:cstheme="minorHAnsi"/>
          <w:sz w:val="22"/>
        </w:rPr>
        <w:t xml:space="preserve"> </w:t>
      </w:r>
      <w:r w:rsidR="00703079" w:rsidRPr="00E97C24">
        <w:rPr>
          <w:rFonts w:asciiTheme="minorHAnsi" w:hAnsiTheme="minorHAnsi" w:cstheme="minorHAnsi"/>
          <w:sz w:val="22"/>
        </w:rPr>
        <w:t>and that is not in compliance with the Promotional Materials as defined above in Section 1.1</w:t>
      </w:r>
      <w:r w:rsidRPr="00E97C24">
        <w:rPr>
          <w:rFonts w:asciiTheme="minorHAnsi" w:hAnsiTheme="minorHAnsi" w:cstheme="minorHAnsi"/>
          <w:sz w:val="22"/>
        </w:rPr>
        <w:t>.</w:t>
      </w:r>
    </w:p>
    <w:p w14:paraId="6A3EE27B" w14:textId="77777777" w:rsidR="00A215E1" w:rsidRPr="00E97C24" w:rsidRDefault="00A215E1" w:rsidP="00311EFC">
      <w:pPr>
        <w:jc w:val="both"/>
        <w:rPr>
          <w:rFonts w:asciiTheme="minorHAnsi" w:hAnsiTheme="minorHAnsi" w:cstheme="minorHAnsi"/>
          <w:sz w:val="22"/>
        </w:rPr>
      </w:pPr>
    </w:p>
    <w:p w14:paraId="690214D5" w14:textId="2C91D31B" w:rsidR="00F46307" w:rsidRPr="00E97C24" w:rsidRDefault="006505F0" w:rsidP="008E3E66">
      <w:pPr>
        <w:jc w:val="both"/>
      </w:pPr>
      <w:r w:rsidRPr="00E97C24">
        <w:rPr>
          <w:rFonts w:asciiTheme="minorHAnsi" w:hAnsiTheme="minorHAnsi" w:cstheme="minorHAnsi"/>
          <w:sz w:val="22"/>
        </w:rPr>
        <w:t>16.2 </w:t>
      </w:r>
      <w:r w:rsidRPr="00E97C24">
        <w:rPr>
          <w:rFonts w:asciiTheme="minorHAnsi" w:hAnsiTheme="minorHAnsi" w:cstheme="minorHAnsi"/>
          <w:sz w:val="22"/>
        </w:rPr>
        <w:tab/>
      </w:r>
      <w:r w:rsidR="00F46307" w:rsidRPr="00E97C24">
        <w:rPr>
          <w:rFonts w:asciiTheme="minorHAnsi" w:hAnsiTheme="minorHAnsi" w:cstheme="minorHAnsi"/>
          <w:sz w:val="22"/>
          <w:u w:val="single"/>
        </w:rPr>
        <w:t>Absence of Conflicting Obligations.</w:t>
      </w:r>
      <w:r w:rsidR="00F46307" w:rsidRPr="00E97C24">
        <w:rPr>
          <w:rFonts w:asciiTheme="minorHAnsi" w:hAnsiTheme="minorHAnsi" w:cstheme="minorHAnsi"/>
          <w:sz w:val="22"/>
        </w:rPr>
        <w:t xml:space="preserve"> By executing this Agreement, Affiliate represents that it is not subject to any third-party agreement that would materially restrict its ability to perform hereunder. If Affiliate is subject to such restrictions, Affiliate will disclose the existence of the restrictions and may provide a redacted copy upon request to the extent reasonably necessary to confirm compliance. </w:t>
      </w:r>
      <w:proofErr w:type="gramStart"/>
      <w:r w:rsidR="00F46307" w:rsidRPr="00E97C24">
        <w:rPr>
          <w:rFonts w:asciiTheme="minorHAnsi" w:hAnsiTheme="minorHAnsi" w:cstheme="minorHAnsi"/>
          <w:sz w:val="22"/>
        </w:rPr>
        <w:t>Affiliate</w:t>
      </w:r>
      <w:proofErr w:type="gramEnd"/>
      <w:r w:rsidR="00F46307" w:rsidRPr="00E97C24">
        <w:rPr>
          <w:rFonts w:asciiTheme="minorHAnsi" w:hAnsiTheme="minorHAnsi" w:cstheme="minorHAnsi"/>
          <w:sz w:val="22"/>
        </w:rPr>
        <w:t xml:space="preserve"> shall be responsible for claims arising from Affiliate’s breach of such third-party restrictions.</w:t>
      </w:r>
    </w:p>
    <w:p w14:paraId="60DF13A9" w14:textId="77777777" w:rsidR="00F46307" w:rsidRPr="00E97C24" w:rsidRDefault="00F46307" w:rsidP="006505F0">
      <w:pPr>
        <w:jc w:val="both"/>
        <w:rPr>
          <w:rFonts w:asciiTheme="minorHAnsi" w:hAnsiTheme="minorHAnsi"/>
          <w:sz w:val="22"/>
          <w:u w:val="single"/>
        </w:rPr>
      </w:pPr>
    </w:p>
    <w:p w14:paraId="7B62BBFD" w14:textId="77777777" w:rsidR="006505F0" w:rsidRPr="00E97C24" w:rsidRDefault="006505F0" w:rsidP="00311EFC">
      <w:pPr>
        <w:jc w:val="both"/>
        <w:rPr>
          <w:rFonts w:asciiTheme="minorHAnsi" w:hAnsiTheme="minorHAnsi" w:cstheme="minorHAnsi"/>
          <w:sz w:val="22"/>
        </w:rPr>
      </w:pPr>
    </w:p>
    <w:p w14:paraId="69D0439A" w14:textId="52017793" w:rsidR="00E577C4" w:rsidRPr="00E97C24" w:rsidRDefault="006505F0" w:rsidP="00311EFC">
      <w:pPr>
        <w:jc w:val="both"/>
        <w:rPr>
          <w:rFonts w:asciiTheme="minorHAnsi" w:hAnsiTheme="minorHAnsi" w:cstheme="minorHAnsi"/>
          <w:sz w:val="22"/>
        </w:rPr>
      </w:pPr>
      <w:r w:rsidRPr="00E97C24">
        <w:rPr>
          <w:rFonts w:asciiTheme="minorHAnsi" w:hAnsiTheme="minorHAnsi" w:cstheme="minorHAnsi"/>
          <w:sz w:val="22"/>
        </w:rPr>
        <w:t>16</w:t>
      </w:r>
      <w:r w:rsidR="00E577C4" w:rsidRPr="00E97C24">
        <w:rPr>
          <w:rFonts w:asciiTheme="minorHAnsi" w:hAnsiTheme="minorHAnsi" w:cstheme="minorHAnsi"/>
          <w:sz w:val="22"/>
        </w:rPr>
        <w:t>.</w:t>
      </w:r>
      <w:r w:rsidRPr="00E97C24">
        <w:rPr>
          <w:rFonts w:asciiTheme="minorHAnsi" w:hAnsiTheme="minorHAnsi" w:cstheme="minorHAnsi"/>
          <w:sz w:val="22"/>
        </w:rPr>
        <w:t>3</w:t>
      </w:r>
      <w:r w:rsidR="00E577C4" w:rsidRPr="00E97C24">
        <w:rPr>
          <w:rFonts w:asciiTheme="minorHAnsi" w:hAnsiTheme="minorHAnsi" w:cstheme="minorHAnsi"/>
          <w:sz w:val="22"/>
        </w:rPr>
        <w:t> </w:t>
      </w:r>
      <w:r w:rsidR="00FB6F10" w:rsidRPr="00E97C24">
        <w:rPr>
          <w:rFonts w:asciiTheme="minorHAnsi" w:hAnsiTheme="minorHAnsi" w:cstheme="minorHAnsi"/>
          <w:sz w:val="22"/>
        </w:rPr>
        <w:tab/>
      </w:r>
      <w:r w:rsidR="00E577C4" w:rsidRPr="00E97C24">
        <w:rPr>
          <w:rFonts w:asciiTheme="minorHAnsi" w:hAnsiTheme="minorHAnsi" w:cstheme="minorHAnsi"/>
          <w:sz w:val="22"/>
          <w:u w:val="single"/>
        </w:rPr>
        <w:t>Other Instruments.</w:t>
      </w:r>
      <w:r w:rsidR="00E577C4" w:rsidRPr="00E97C24">
        <w:rPr>
          <w:rFonts w:asciiTheme="minorHAnsi" w:hAnsiTheme="minorHAnsi" w:cstheme="minorHAnsi"/>
          <w:sz w:val="22"/>
        </w:rPr>
        <w:t> The Parties covenant and agree that they will execute any further instruments and/or documents as are, or may become, reasonably necessary or convenient to effectuate and carry out the purposes and provisions of this Agreement.</w:t>
      </w:r>
    </w:p>
    <w:p w14:paraId="14A04FBA" w14:textId="77777777" w:rsidR="00A215E1" w:rsidRPr="00E97C24" w:rsidRDefault="00A215E1" w:rsidP="00311EFC">
      <w:pPr>
        <w:jc w:val="both"/>
        <w:rPr>
          <w:rFonts w:asciiTheme="minorHAnsi" w:hAnsiTheme="minorHAnsi" w:cstheme="minorHAnsi"/>
          <w:sz w:val="22"/>
        </w:rPr>
      </w:pPr>
    </w:p>
    <w:p w14:paraId="75BE5830" w14:textId="22A71C95" w:rsidR="00E577C4" w:rsidRPr="00E97C24" w:rsidRDefault="002E7536" w:rsidP="00311EFC">
      <w:pPr>
        <w:jc w:val="both"/>
        <w:rPr>
          <w:rFonts w:asciiTheme="minorHAnsi" w:hAnsiTheme="minorHAnsi" w:cstheme="minorHAnsi"/>
          <w:sz w:val="22"/>
        </w:rPr>
      </w:pPr>
      <w:r w:rsidRPr="00E97C24">
        <w:rPr>
          <w:rFonts w:asciiTheme="minorHAnsi" w:hAnsiTheme="minorHAnsi" w:cstheme="minorHAnsi"/>
          <w:sz w:val="22"/>
        </w:rPr>
        <w:t>16.4</w:t>
      </w:r>
      <w:r w:rsidR="00E577C4" w:rsidRPr="00E97C24">
        <w:rPr>
          <w:rFonts w:asciiTheme="minorHAnsi" w:hAnsiTheme="minorHAnsi" w:cstheme="minorHAnsi"/>
          <w:sz w:val="22"/>
        </w:rPr>
        <w:t> </w:t>
      </w:r>
      <w:r w:rsidR="00FB6F10" w:rsidRPr="00E97C24">
        <w:rPr>
          <w:rFonts w:asciiTheme="minorHAnsi" w:hAnsiTheme="minorHAnsi" w:cstheme="minorHAnsi"/>
          <w:sz w:val="22"/>
        </w:rPr>
        <w:tab/>
      </w:r>
      <w:r w:rsidR="00E577C4" w:rsidRPr="00E97C24">
        <w:rPr>
          <w:rFonts w:asciiTheme="minorHAnsi" w:hAnsiTheme="minorHAnsi" w:cstheme="minorHAnsi"/>
          <w:sz w:val="22"/>
          <w:u w:val="single"/>
        </w:rPr>
        <w:t>Choice of Law; Jurisdiction; and Prevailing Party</w:t>
      </w:r>
      <w:r w:rsidR="00E577C4" w:rsidRPr="00E97C24">
        <w:rPr>
          <w:rFonts w:asciiTheme="minorHAnsi" w:hAnsiTheme="minorHAnsi" w:cstheme="minorHAnsi"/>
          <w:sz w:val="22"/>
        </w:rPr>
        <w:t xml:space="preserve">. This Agreement and all transactional relations between the Affiliate and the Company are governed by the </w:t>
      </w:r>
      <w:r w:rsidR="0005570F" w:rsidRPr="00E97C24">
        <w:rPr>
          <w:rFonts w:asciiTheme="minorHAnsi" w:hAnsiTheme="minorHAnsi" w:cstheme="minorHAnsi"/>
          <w:sz w:val="22"/>
        </w:rPr>
        <w:t>l</w:t>
      </w:r>
      <w:r w:rsidR="00E577C4" w:rsidRPr="00E97C24">
        <w:rPr>
          <w:rFonts w:asciiTheme="minorHAnsi" w:hAnsiTheme="minorHAnsi" w:cstheme="minorHAnsi"/>
          <w:sz w:val="22"/>
        </w:rPr>
        <w:t>aws of</w:t>
      </w:r>
      <w:r w:rsidR="0005570F" w:rsidRPr="00E97C24">
        <w:rPr>
          <w:rFonts w:asciiTheme="minorHAnsi" w:hAnsiTheme="minorHAnsi" w:cstheme="minorHAnsi"/>
          <w:sz w:val="22"/>
        </w:rPr>
        <w:t xml:space="preserve"> the State of Delaware</w:t>
      </w:r>
      <w:r w:rsidR="00E577C4" w:rsidRPr="00E97C24">
        <w:rPr>
          <w:rFonts w:asciiTheme="minorHAnsi" w:hAnsiTheme="minorHAnsi" w:cstheme="minorHAnsi"/>
          <w:sz w:val="22"/>
        </w:rPr>
        <w:t xml:space="preserve"> and the competent court for </w:t>
      </w:r>
      <w:r w:rsidR="0005570F" w:rsidRPr="00E97C24">
        <w:rPr>
          <w:rFonts w:asciiTheme="minorHAnsi" w:hAnsiTheme="minorHAnsi" w:cstheme="minorHAnsi"/>
          <w:sz w:val="22"/>
        </w:rPr>
        <w:t>any such</w:t>
      </w:r>
      <w:r w:rsidR="00E577C4" w:rsidRPr="00E97C24">
        <w:rPr>
          <w:rFonts w:asciiTheme="minorHAnsi" w:hAnsiTheme="minorHAnsi" w:cstheme="minorHAnsi"/>
          <w:sz w:val="22"/>
        </w:rPr>
        <w:t xml:space="preserve"> dispute which may arise between them shall be the </w:t>
      </w:r>
      <w:r w:rsidR="0005570F" w:rsidRPr="00E97C24">
        <w:rPr>
          <w:rFonts w:asciiTheme="minorHAnsi" w:hAnsiTheme="minorHAnsi" w:cstheme="minorHAnsi"/>
          <w:sz w:val="22"/>
        </w:rPr>
        <w:t>state or federal courts situated in the State of Delaware</w:t>
      </w:r>
      <w:r w:rsidR="00E577C4" w:rsidRPr="00E97C24">
        <w:rPr>
          <w:rFonts w:asciiTheme="minorHAnsi" w:hAnsiTheme="minorHAnsi" w:cstheme="minorHAnsi"/>
          <w:sz w:val="22"/>
        </w:rPr>
        <w:t>.</w:t>
      </w:r>
    </w:p>
    <w:p w14:paraId="7F3EA474" w14:textId="77777777" w:rsidR="00A215E1" w:rsidRPr="00E97C24" w:rsidRDefault="00A215E1" w:rsidP="00311EFC">
      <w:pPr>
        <w:jc w:val="both"/>
        <w:rPr>
          <w:rFonts w:asciiTheme="minorHAnsi" w:hAnsiTheme="minorHAnsi" w:cstheme="minorHAnsi"/>
          <w:sz w:val="22"/>
        </w:rPr>
      </w:pPr>
    </w:p>
    <w:p w14:paraId="224A2333" w14:textId="4BF0428D" w:rsidR="00E577C4" w:rsidRPr="00E97C24" w:rsidRDefault="002E7536" w:rsidP="009077D4">
      <w:pPr>
        <w:jc w:val="both"/>
        <w:rPr>
          <w:rFonts w:asciiTheme="minorHAnsi" w:hAnsiTheme="minorHAnsi" w:cstheme="minorHAnsi"/>
          <w:sz w:val="22"/>
        </w:rPr>
      </w:pPr>
      <w:r w:rsidRPr="00E97C24">
        <w:rPr>
          <w:rFonts w:asciiTheme="minorHAnsi" w:hAnsiTheme="minorHAnsi" w:cstheme="minorHAnsi"/>
          <w:sz w:val="22"/>
        </w:rPr>
        <w:t>16.5</w:t>
      </w:r>
      <w:r w:rsidR="00E577C4" w:rsidRPr="00E97C24">
        <w:rPr>
          <w:rFonts w:asciiTheme="minorHAnsi" w:hAnsiTheme="minorHAnsi" w:cstheme="minorHAnsi"/>
          <w:sz w:val="22"/>
        </w:rPr>
        <w:t> </w:t>
      </w:r>
      <w:r w:rsidR="00FB6F10" w:rsidRPr="00E97C24">
        <w:rPr>
          <w:rFonts w:asciiTheme="minorHAnsi" w:hAnsiTheme="minorHAnsi" w:cstheme="minorHAnsi"/>
          <w:sz w:val="22"/>
        </w:rPr>
        <w:tab/>
      </w:r>
      <w:r w:rsidR="00E577C4" w:rsidRPr="00E97C24">
        <w:rPr>
          <w:rFonts w:asciiTheme="minorHAnsi" w:hAnsiTheme="minorHAnsi" w:cstheme="minorHAnsi"/>
          <w:sz w:val="22"/>
          <w:u w:val="single"/>
        </w:rPr>
        <w:t>Entire Agreement</w:t>
      </w:r>
      <w:r w:rsidR="00E577C4" w:rsidRPr="00E97C24">
        <w:rPr>
          <w:rFonts w:asciiTheme="minorHAnsi" w:hAnsiTheme="minorHAnsi" w:cstheme="minorHAnsi"/>
          <w:sz w:val="22"/>
        </w:rPr>
        <w:t>. This Agreement constitutes the entire agreement of the Parties with respect to the subject matter hereof and supersedes all prior and contemporaneous agreements by and between the Parties as well as all proposals, oral or written, and all negotiations, conversations or discussions heretofore between the Parties related to this Agreement.</w:t>
      </w:r>
      <w:r w:rsidR="009077D4" w:rsidRPr="00E97C24">
        <w:rPr>
          <w:rFonts w:asciiTheme="minorHAnsi" w:hAnsiTheme="minorHAnsi" w:cstheme="minorHAnsi"/>
          <w:sz w:val="22"/>
        </w:rPr>
        <w:t xml:space="preserve"> Any amendment must be in writing and signed by authorized representatives of both parties.</w:t>
      </w:r>
    </w:p>
    <w:p w14:paraId="136B0187" w14:textId="77777777" w:rsidR="00A215E1" w:rsidRPr="00E97C24" w:rsidRDefault="00A215E1" w:rsidP="00311EFC">
      <w:pPr>
        <w:jc w:val="both"/>
        <w:rPr>
          <w:rFonts w:asciiTheme="minorHAnsi" w:hAnsiTheme="minorHAnsi" w:cstheme="minorHAnsi"/>
          <w:sz w:val="22"/>
        </w:rPr>
      </w:pPr>
    </w:p>
    <w:p w14:paraId="3C849FEA" w14:textId="39FC3E3E" w:rsidR="00E577C4" w:rsidRPr="00E97C24" w:rsidRDefault="002E7536" w:rsidP="00311EFC">
      <w:pPr>
        <w:jc w:val="both"/>
        <w:rPr>
          <w:rFonts w:asciiTheme="minorHAnsi" w:hAnsiTheme="minorHAnsi" w:cstheme="minorHAnsi"/>
          <w:sz w:val="22"/>
        </w:rPr>
      </w:pPr>
      <w:r w:rsidRPr="00E97C24">
        <w:rPr>
          <w:rFonts w:asciiTheme="minorHAnsi" w:hAnsiTheme="minorHAnsi" w:cstheme="minorHAnsi"/>
          <w:sz w:val="22"/>
        </w:rPr>
        <w:t>16.6</w:t>
      </w:r>
      <w:r w:rsidR="00311EFC" w:rsidRPr="00E97C24">
        <w:rPr>
          <w:rFonts w:asciiTheme="minorHAnsi" w:hAnsiTheme="minorHAnsi" w:cstheme="minorHAnsi"/>
          <w:sz w:val="22"/>
        </w:rPr>
        <w:t> </w:t>
      </w:r>
      <w:r w:rsidR="00FB6F10" w:rsidRPr="00E97C24">
        <w:rPr>
          <w:rFonts w:asciiTheme="minorHAnsi" w:hAnsiTheme="minorHAnsi" w:cstheme="minorHAnsi"/>
          <w:sz w:val="22"/>
        </w:rPr>
        <w:tab/>
      </w:r>
      <w:r w:rsidR="00E577C4" w:rsidRPr="00E97C24">
        <w:rPr>
          <w:rFonts w:asciiTheme="minorHAnsi" w:hAnsiTheme="minorHAnsi" w:cstheme="minorHAnsi"/>
          <w:sz w:val="22"/>
          <w:u w:val="single"/>
        </w:rPr>
        <w:t>No Waiver</w:t>
      </w:r>
      <w:r w:rsidR="00E577C4" w:rsidRPr="00E97C24">
        <w:rPr>
          <w:rFonts w:asciiTheme="minorHAnsi" w:hAnsiTheme="minorHAnsi" w:cstheme="minorHAnsi"/>
          <w:sz w:val="22"/>
        </w:rPr>
        <w:t xml:space="preserve">. No term or condition of this Agreement shall be deemed to have been </w:t>
      </w:r>
      <w:r w:rsidR="00E577C4" w:rsidRPr="00E97C24">
        <w:rPr>
          <w:rFonts w:asciiTheme="minorHAnsi" w:hAnsiTheme="minorHAnsi" w:cstheme="minorHAnsi"/>
          <w:sz w:val="22"/>
        </w:rPr>
        <w:lastRenderedPageBreak/>
        <w:t xml:space="preserve">waived, nor shall there be any estoppel against the enforcement of any provision of this Agreement, except by written instrument of the </w:t>
      </w:r>
      <w:r w:rsidR="00677C85" w:rsidRPr="00E97C24">
        <w:rPr>
          <w:rFonts w:asciiTheme="minorHAnsi" w:hAnsiTheme="minorHAnsi" w:cstheme="minorHAnsi"/>
          <w:sz w:val="22"/>
        </w:rPr>
        <w:t>P</w:t>
      </w:r>
      <w:r w:rsidR="00E577C4" w:rsidRPr="00E97C24">
        <w:rPr>
          <w:rFonts w:asciiTheme="minorHAnsi" w:hAnsiTheme="minorHAnsi" w:cstheme="minorHAnsi"/>
          <w:sz w:val="22"/>
        </w:rPr>
        <w:t>arty charged with the waiver or estoppel. No written waiver shall be deemed a continuing waiver unless specifically stated therein, and each waiver shall operate only as to the specific term or condition waived and shall not constitute a waiver of the term or condition for the future or as to any act other than that specifically waived.</w:t>
      </w:r>
    </w:p>
    <w:p w14:paraId="5A08FE02" w14:textId="77777777" w:rsidR="00A215E1" w:rsidRPr="00E97C24" w:rsidRDefault="00A215E1" w:rsidP="00311EFC">
      <w:pPr>
        <w:jc w:val="both"/>
        <w:rPr>
          <w:rFonts w:asciiTheme="minorHAnsi" w:hAnsiTheme="minorHAnsi" w:cstheme="minorHAnsi"/>
          <w:sz w:val="22"/>
        </w:rPr>
      </w:pPr>
    </w:p>
    <w:p w14:paraId="13437450" w14:textId="6DFF6824" w:rsidR="00F46307" w:rsidRPr="00E97C24" w:rsidRDefault="002E7536" w:rsidP="008E3E66">
      <w:pPr>
        <w:jc w:val="both"/>
        <w:rPr>
          <w:rFonts w:asciiTheme="minorHAnsi" w:hAnsiTheme="minorHAnsi" w:cstheme="minorHAnsi"/>
          <w:sz w:val="22"/>
        </w:rPr>
      </w:pPr>
      <w:r w:rsidRPr="00E97C24">
        <w:rPr>
          <w:rFonts w:asciiTheme="minorHAnsi" w:hAnsiTheme="minorHAnsi" w:cstheme="minorHAnsi"/>
          <w:sz w:val="22"/>
        </w:rPr>
        <w:t>16.7</w:t>
      </w:r>
      <w:r w:rsidR="00E577C4" w:rsidRPr="00E97C24">
        <w:rPr>
          <w:rFonts w:asciiTheme="minorHAnsi" w:hAnsiTheme="minorHAnsi" w:cstheme="minorHAnsi"/>
          <w:sz w:val="22"/>
        </w:rPr>
        <w:t> </w:t>
      </w:r>
      <w:r w:rsidR="00FB6F10" w:rsidRPr="00E97C24">
        <w:rPr>
          <w:rFonts w:asciiTheme="minorHAnsi" w:hAnsiTheme="minorHAnsi" w:cstheme="minorHAnsi"/>
          <w:sz w:val="22"/>
        </w:rPr>
        <w:tab/>
      </w:r>
      <w:r w:rsidR="00F46307" w:rsidRPr="00E97C24">
        <w:rPr>
          <w:rFonts w:asciiTheme="minorHAnsi" w:hAnsiTheme="minorHAnsi" w:cstheme="minorHAnsi"/>
          <w:sz w:val="22"/>
          <w:u w:val="single"/>
        </w:rPr>
        <w:t>Assignment</w:t>
      </w:r>
      <w:r w:rsidR="00F46307" w:rsidRPr="00E97C24">
        <w:rPr>
          <w:rFonts w:asciiTheme="minorHAnsi" w:hAnsiTheme="minorHAnsi"/>
          <w:sz w:val="22"/>
          <w:u w:val="single"/>
        </w:rPr>
        <w:t>.</w:t>
      </w:r>
      <w:r w:rsidR="00F46307" w:rsidRPr="00E97C24">
        <w:rPr>
          <w:rFonts w:asciiTheme="minorHAnsi" w:hAnsiTheme="minorHAnsi" w:cstheme="minorHAnsi"/>
          <w:sz w:val="22"/>
        </w:rPr>
        <w:t xml:space="preserve"> This Agreement shall be binding upon and inure to the benefit of the Parties and their permitted successors and assigns. Either Party may assign this Agreement in connection with a merger, reorganization, or sale of all or substantially </w:t>
      </w:r>
      <w:proofErr w:type="gramStart"/>
      <w:r w:rsidR="00F46307" w:rsidRPr="00E97C24">
        <w:rPr>
          <w:rFonts w:asciiTheme="minorHAnsi" w:hAnsiTheme="minorHAnsi" w:cstheme="minorHAnsi"/>
          <w:sz w:val="22"/>
        </w:rPr>
        <w:t>all of</w:t>
      </w:r>
      <w:proofErr w:type="gramEnd"/>
      <w:r w:rsidR="00F46307" w:rsidRPr="00E97C24">
        <w:rPr>
          <w:rFonts w:asciiTheme="minorHAnsi" w:hAnsiTheme="minorHAnsi" w:cstheme="minorHAnsi"/>
          <w:sz w:val="22"/>
        </w:rPr>
        <w:t xml:space="preserve"> its assets or equity, upon written notice; any other assignment by Affiliate requires the Company’s prior written consent, not to be unreasonably withheld, conditioned, or delayed.</w:t>
      </w:r>
    </w:p>
    <w:p w14:paraId="206EBCE3" w14:textId="77777777" w:rsidR="00F46307" w:rsidRPr="00E97C24" w:rsidRDefault="00F46307" w:rsidP="00311EFC">
      <w:pPr>
        <w:jc w:val="both"/>
        <w:rPr>
          <w:rFonts w:asciiTheme="minorHAnsi" w:hAnsiTheme="minorHAnsi"/>
          <w:sz w:val="22"/>
          <w:u w:val="single"/>
        </w:rPr>
      </w:pPr>
    </w:p>
    <w:p w14:paraId="3C8F80E7" w14:textId="77777777" w:rsidR="00A215E1" w:rsidRPr="00E97C24" w:rsidRDefault="00A215E1" w:rsidP="00311EFC">
      <w:pPr>
        <w:jc w:val="both"/>
        <w:rPr>
          <w:rFonts w:asciiTheme="minorHAnsi" w:hAnsiTheme="minorHAnsi" w:cstheme="minorHAnsi"/>
          <w:sz w:val="22"/>
        </w:rPr>
      </w:pPr>
    </w:p>
    <w:p w14:paraId="0A19CE0E" w14:textId="59042995" w:rsidR="00F46307" w:rsidRPr="00E97C24" w:rsidRDefault="002E7536" w:rsidP="00F46307">
      <w:pPr>
        <w:jc w:val="both"/>
        <w:rPr>
          <w:rFonts w:asciiTheme="minorHAnsi" w:hAnsiTheme="minorHAnsi" w:cstheme="minorHAnsi"/>
          <w:sz w:val="22"/>
        </w:rPr>
      </w:pPr>
      <w:r w:rsidRPr="00E97C24">
        <w:rPr>
          <w:rFonts w:asciiTheme="minorHAnsi" w:hAnsiTheme="minorHAnsi" w:cstheme="minorHAnsi"/>
          <w:sz w:val="22"/>
        </w:rPr>
        <w:t xml:space="preserve">16.8 </w:t>
      </w:r>
      <w:r w:rsidRPr="00E97C24">
        <w:rPr>
          <w:rFonts w:asciiTheme="minorHAnsi" w:hAnsiTheme="minorHAnsi" w:cstheme="minorHAnsi"/>
          <w:sz w:val="22"/>
        </w:rPr>
        <w:tab/>
      </w:r>
      <w:r w:rsidR="00F46307" w:rsidRPr="00E97C24">
        <w:rPr>
          <w:rFonts w:asciiTheme="minorHAnsi" w:hAnsiTheme="minorHAnsi" w:cstheme="minorHAnsi"/>
          <w:sz w:val="22"/>
          <w:u w:val="single"/>
        </w:rPr>
        <w:t>Survival</w:t>
      </w:r>
      <w:r w:rsidR="00F46307" w:rsidRPr="00E97C24">
        <w:rPr>
          <w:rFonts w:asciiTheme="minorHAnsi" w:hAnsiTheme="minorHAnsi"/>
          <w:sz w:val="22"/>
          <w:u w:val="single"/>
        </w:rPr>
        <w:t>.</w:t>
      </w:r>
      <w:r w:rsidR="00F46307" w:rsidRPr="00E97C24">
        <w:rPr>
          <w:rFonts w:asciiTheme="minorHAnsi" w:hAnsiTheme="minorHAnsi" w:cstheme="minorHAnsi"/>
          <w:sz w:val="22"/>
        </w:rPr>
        <w:t xml:space="preserve"> The termination of this Agreement shall not affect any accrued rights or liabilities of either Party or the continuance in force of Sections 1, 3.3, </w:t>
      </w:r>
      <w:r w:rsidR="009077D4" w:rsidRPr="00E97C24">
        <w:rPr>
          <w:rFonts w:asciiTheme="minorHAnsi" w:hAnsiTheme="minorHAnsi" w:cstheme="minorHAnsi"/>
          <w:sz w:val="22"/>
        </w:rPr>
        <w:t xml:space="preserve">3.5, </w:t>
      </w:r>
      <w:r w:rsidR="00F46307" w:rsidRPr="00E97C24">
        <w:rPr>
          <w:rFonts w:asciiTheme="minorHAnsi" w:hAnsiTheme="minorHAnsi" w:cstheme="minorHAnsi"/>
          <w:sz w:val="22"/>
        </w:rPr>
        <w:t xml:space="preserve">3.6, 5.4, 6, 7, 8, 9, 10, 11, 12, 13, 14, 15, 16.4, 16.7, 16.8, and </w:t>
      </w:r>
      <w:r w:rsidR="00F46307" w:rsidRPr="00E97C24">
        <w:rPr>
          <w:rFonts w:asciiTheme="minorHAnsi" w:hAnsiTheme="minorHAnsi" w:cstheme="minorHAnsi"/>
          <w:b/>
          <w:bCs/>
          <w:sz w:val="22"/>
        </w:rPr>
        <w:t>Appendix I,</w:t>
      </w:r>
      <w:r w:rsidR="00F46307" w:rsidRPr="00E97C24">
        <w:rPr>
          <w:rFonts w:asciiTheme="minorHAnsi" w:hAnsiTheme="minorHAnsi" w:cstheme="minorHAnsi"/>
          <w:sz w:val="22"/>
        </w:rPr>
        <w:t xml:space="preserve"> all of which survive termination or expiration.</w:t>
      </w:r>
    </w:p>
    <w:p w14:paraId="69A1FAF6" w14:textId="5217E923" w:rsidR="002E7536" w:rsidRPr="00E97C24" w:rsidRDefault="002E7536" w:rsidP="002E7536">
      <w:pPr>
        <w:jc w:val="both"/>
        <w:rPr>
          <w:rFonts w:asciiTheme="minorHAnsi" w:hAnsiTheme="minorHAnsi" w:cstheme="minorHAnsi"/>
          <w:sz w:val="22"/>
        </w:rPr>
      </w:pPr>
    </w:p>
    <w:p w14:paraId="61A6F8F4" w14:textId="77777777" w:rsidR="002E7536" w:rsidRPr="00E97C24" w:rsidRDefault="002E7536" w:rsidP="00AE3C85"/>
    <w:p w14:paraId="38574F40" w14:textId="3FBA6051" w:rsidR="00E577C4" w:rsidRPr="00E97C24" w:rsidRDefault="002E7536" w:rsidP="00311EFC">
      <w:pPr>
        <w:jc w:val="both"/>
        <w:rPr>
          <w:rFonts w:asciiTheme="minorHAnsi" w:hAnsiTheme="minorHAnsi" w:cstheme="minorHAnsi"/>
          <w:sz w:val="22"/>
        </w:rPr>
      </w:pPr>
      <w:r w:rsidRPr="00E97C24">
        <w:rPr>
          <w:rFonts w:asciiTheme="minorHAnsi" w:hAnsiTheme="minorHAnsi" w:cstheme="minorHAnsi"/>
          <w:sz w:val="22"/>
        </w:rPr>
        <w:t>16.9</w:t>
      </w:r>
      <w:r w:rsidR="00E577C4" w:rsidRPr="00E97C24">
        <w:rPr>
          <w:rFonts w:asciiTheme="minorHAnsi" w:hAnsiTheme="minorHAnsi" w:cstheme="minorHAnsi"/>
          <w:sz w:val="22"/>
        </w:rPr>
        <w:t> </w:t>
      </w:r>
      <w:r w:rsidR="00FB6F10" w:rsidRPr="00E97C24">
        <w:rPr>
          <w:rFonts w:asciiTheme="minorHAnsi" w:hAnsiTheme="minorHAnsi" w:cstheme="minorHAnsi"/>
          <w:sz w:val="22"/>
        </w:rPr>
        <w:tab/>
      </w:r>
      <w:r w:rsidR="00E577C4" w:rsidRPr="00E97C24">
        <w:rPr>
          <w:rFonts w:asciiTheme="minorHAnsi" w:hAnsiTheme="minorHAnsi" w:cstheme="minorHAnsi"/>
          <w:sz w:val="22"/>
          <w:u w:val="single"/>
        </w:rPr>
        <w:t>Severability</w:t>
      </w:r>
      <w:r w:rsidR="00E577C4" w:rsidRPr="00E97C24">
        <w:rPr>
          <w:rFonts w:asciiTheme="minorHAnsi" w:hAnsiTheme="minorHAnsi" w:cstheme="minorHAnsi"/>
          <w:sz w:val="22"/>
        </w:rPr>
        <w:t xml:space="preserve">. If any provision of this Agreement is held to be invalid or unenforceable by a court of competent jurisdiction, such invalidity or unenforceability shall not affect the validity and enforceability of the other provisions of this Agreement and the provisions held to be invalid or unenforceable shall be deemed amended in such a manner as to render them enforceable and to effectuate as nearly as possible the original intentions of the </w:t>
      </w:r>
      <w:r w:rsidR="00677C85" w:rsidRPr="00E97C24">
        <w:rPr>
          <w:rFonts w:asciiTheme="minorHAnsi" w:hAnsiTheme="minorHAnsi" w:cstheme="minorHAnsi"/>
          <w:sz w:val="22"/>
        </w:rPr>
        <w:t>P</w:t>
      </w:r>
      <w:r w:rsidR="00E577C4" w:rsidRPr="00E97C24">
        <w:rPr>
          <w:rFonts w:asciiTheme="minorHAnsi" w:hAnsiTheme="minorHAnsi" w:cstheme="minorHAnsi"/>
          <w:sz w:val="22"/>
        </w:rPr>
        <w:t>arties.</w:t>
      </w:r>
    </w:p>
    <w:p w14:paraId="697FA9B5" w14:textId="77777777" w:rsidR="00A215E1" w:rsidRPr="00E97C24" w:rsidRDefault="00A215E1" w:rsidP="00311EFC">
      <w:pPr>
        <w:jc w:val="both"/>
        <w:rPr>
          <w:rFonts w:asciiTheme="minorHAnsi" w:hAnsiTheme="minorHAnsi" w:cstheme="minorHAnsi"/>
          <w:sz w:val="22"/>
        </w:rPr>
      </w:pPr>
    </w:p>
    <w:p w14:paraId="03AFCEE1" w14:textId="4EFA7CE6" w:rsidR="00E577C4" w:rsidRPr="00E97C24" w:rsidRDefault="002E7536" w:rsidP="00311EFC">
      <w:pPr>
        <w:jc w:val="both"/>
        <w:rPr>
          <w:rFonts w:asciiTheme="minorHAnsi" w:hAnsiTheme="minorHAnsi" w:cstheme="minorHAnsi"/>
          <w:sz w:val="22"/>
        </w:rPr>
      </w:pPr>
      <w:r w:rsidRPr="00E97C24">
        <w:rPr>
          <w:rFonts w:asciiTheme="minorHAnsi" w:hAnsiTheme="minorHAnsi" w:cstheme="minorHAnsi"/>
          <w:sz w:val="22"/>
        </w:rPr>
        <w:t>16.10</w:t>
      </w:r>
      <w:r w:rsidR="00E577C4" w:rsidRPr="00E97C24">
        <w:rPr>
          <w:rFonts w:asciiTheme="minorHAnsi" w:hAnsiTheme="minorHAnsi" w:cstheme="minorHAnsi"/>
          <w:sz w:val="22"/>
        </w:rPr>
        <w:t> </w:t>
      </w:r>
      <w:r w:rsidR="00FB6F10" w:rsidRPr="00E97C24">
        <w:rPr>
          <w:rFonts w:asciiTheme="minorHAnsi" w:hAnsiTheme="minorHAnsi" w:cstheme="minorHAnsi"/>
          <w:sz w:val="22"/>
        </w:rPr>
        <w:tab/>
      </w:r>
      <w:r w:rsidR="00E577C4" w:rsidRPr="00E97C24">
        <w:rPr>
          <w:rFonts w:asciiTheme="minorHAnsi" w:hAnsiTheme="minorHAnsi" w:cstheme="minorHAnsi"/>
          <w:sz w:val="22"/>
          <w:u w:val="single"/>
        </w:rPr>
        <w:t>Counterparts</w:t>
      </w:r>
      <w:r w:rsidR="00E577C4" w:rsidRPr="00E97C24">
        <w:rPr>
          <w:rFonts w:asciiTheme="minorHAnsi" w:hAnsiTheme="minorHAnsi" w:cstheme="minorHAnsi"/>
          <w:sz w:val="22"/>
        </w:rPr>
        <w:t xml:space="preserve">. This Agreement may be executed and delivered in hard copy or electronically in counterparts, each of which </w:t>
      </w:r>
      <w:r w:rsidR="00E577C4" w:rsidRPr="00E97C24">
        <w:rPr>
          <w:rFonts w:asciiTheme="minorHAnsi" w:hAnsiTheme="minorHAnsi" w:cstheme="minorHAnsi"/>
          <w:sz w:val="22"/>
        </w:rPr>
        <w:t>when executed and delivered shall be deemed an original and all of which together shall constitute one and the same instrument.</w:t>
      </w:r>
    </w:p>
    <w:p w14:paraId="75555912" w14:textId="77777777" w:rsidR="00A215E1" w:rsidRPr="00E97C24" w:rsidRDefault="00A215E1" w:rsidP="00311EFC">
      <w:pPr>
        <w:jc w:val="both"/>
        <w:rPr>
          <w:rFonts w:asciiTheme="minorHAnsi" w:hAnsiTheme="minorHAnsi" w:cstheme="minorHAnsi"/>
          <w:sz w:val="22"/>
        </w:rPr>
      </w:pPr>
    </w:p>
    <w:p w14:paraId="0AA03EAC" w14:textId="7F61F014" w:rsidR="00E577C4" w:rsidRPr="00E97C24" w:rsidRDefault="002E7536" w:rsidP="00311EFC">
      <w:pPr>
        <w:jc w:val="both"/>
        <w:rPr>
          <w:rFonts w:asciiTheme="minorHAnsi" w:hAnsiTheme="minorHAnsi" w:cstheme="minorHAnsi"/>
          <w:sz w:val="22"/>
        </w:rPr>
      </w:pPr>
      <w:r w:rsidRPr="00E97C24">
        <w:rPr>
          <w:rFonts w:asciiTheme="minorHAnsi" w:hAnsiTheme="minorHAnsi" w:cstheme="minorHAnsi"/>
          <w:sz w:val="22"/>
        </w:rPr>
        <w:t>16.11</w:t>
      </w:r>
      <w:r w:rsidR="00E577C4" w:rsidRPr="00E97C24">
        <w:rPr>
          <w:rFonts w:asciiTheme="minorHAnsi" w:hAnsiTheme="minorHAnsi" w:cstheme="minorHAnsi"/>
          <w:sz w:val="22"/>
        </w:rPr>
        <w:t> </w:t>
      </w:r>
      <w:r w:rsidR="00FB6F10" w:rsidRPr="00E97C24">
        <w:rPr>
          <w:rFonts w:asciiTheme="minorHAnsi" w:hAnsiTheme="minorHAnsi" w:cstheme="minorHAnsi"/>
          <w:sz w:val="22"/>
        </w:rPr>
        <w:tab/>
      </w:r>
      <w:r w:rsidR="00E577C4" w:rsidRPr="00E97C24">
        <w:rPr>
          <w:rFonts w:asciiTheme="minorHAnsi" w:hAnsiTheme="minorHAnsi" w:cstheme="minorHAnsi"/>
          <w:sz w:val="22"/>
          <w:u w:val="single"/>
        </w:rPr>
        <w:t>Knowing and Voluntary</w:t>
      </w:r>
      <w:r w:rsidR="00E577C4" w:rsidRPr="00E97C24">
        <w:rPr>
          <w:rFonts w:asciiTheme="minorHAnsi" w:hAnsiTheme="minorHAnsi" w:cstheme="minorHAnsi"/>
          <w:sz w:val="22"/>
        </w:rPr>
        <w:t>. The Parties each acknowledge and represent that they have carefully read and understand all the provisions of this Agreement, and the terms and conditions set forth in this Agreement. The Parties further acknowledge and represent that they enter into this Agreement freely, knowingly, and without coercion and based on their own judgment. Each Party has been given an opportunity to have an attorney of its choice review and advise th</w:t>
      </w:r>
      <w:r w:rsidR="00616810" w:rsidRPr="00E97C24">
        <w:rPr>
          <w:rFonts w:asciiTheme="minorHAnsi" w:hAnsiTheme="minorHAnsi" w:cstheme="minorHAnsi"/>
          <w:sz w:val="22"/>
        </w:rPr>
        <w:t>e</w:t>
      </w:r>
      <w:r w:rsidR="00E577C4" w:rsidRPr="00E97C24">
        <w:rPr>
          <w:rFonts w:asciiTheme="minorHAnsi" w:hAnsiTheme="minorHAnsi" w:cstheme="minorHAnsi"/>
          <w:sz w:val="22"/>
        </w:rPr>
        <w:t xml:space="preserve"> Party of the effect and meaning of this Agreement. The only promises made to any Party about this Agreement, and to sign this Agreement, are contained in this Agreement. The Parties are signing this Agreement voluntarily.</w:t>
      </w:r>
    </w:p>
    <w:p w14:paraId="51BB25A1" w14:textId="77777777" w:rsidR="00174951" w:rsidRPr="00E97C24" w:rsidRDefault="00174951" w:rsidP="00311EFC">
      <w:pPr>
        <w:jc w:val="both"/>
        <w:rPr>
          <w:rFonts w:asciiTheme="minorHAnsi" w:hAnsiTheme="minorHAnsi" w:cstheme="minorHAnsi"/>
          <w:sz w:val="22"/>
        </w:rPr>
      </w:pPr>
    </w:p>
    <w:p w14:paraId="4E850FD2" w14:textId="77777777" w:rsidR="00A215E1" w:rsidRPr="00E97C24" w:rsidRDefault="00A215E1" w:rsidP="00E577C4">
      <w:pPr>
        <w:rPr>
          <w:rFonts w:asciiTheme="minorHAnsi" w:hAnsiTheme="minorHAnsi" w:cstheme="minorHAnsi"/>
          <w:sz w:val="22"/>
        </w:rPr>
      </w:pPr>
    </w:p>
    <w:p w14:paraId="6E0D449B" w14:textId="77777777" w:rsidR="00A215E1" w:rsidRPr="00E97C24" w:rsidRDefault="00A215E1" w:rsidP="00E577C4">
      <w:pPr>
        <w:rPr>
          <w:rFonts w:asciiTheme="minorHAnsi" w:hAnsiTheme="minorHAnsi" w:cstheme="minorHAnsi"/>
          <w:sz w:val="22"/>
        </w:rPr>
      </w:pPr>
    </w:p>
    <w:p w14:paraId="2C612C38" w14:textId="77777777" w:rsidR="009D1AC7" w:rsidRPr="00E97C24" w:rsidRDefault="009D1AC7" w:rsidP="00E577C4">
      <w:pPr>
        <w:rPr>
          <w:rFonts w:asciiTheme="minorHAnsi" w:hAnsiTheme="minorHAnsi" w:cstheme="minorHAnsi"/>
          <w:b/>
          <w:bCs/>
          <w:sz w:val="22"/>
          <w:u w:val="single"/>
        </w:rPr>
      </w:pPr>
    </w:p>
    <w:p w14:paraId="68A2600F" w14:textId="77777777" w:rsidR="008B1EB6" w:rsidRPr="00E97C24" w:rsidRDefault="008B1EB6" w:rsidP="00E577C4">
      <w:pPr>
        <w:rPr>
          <w:rFonts w:asciiTheme="minorHAnsi" w:hAnsiTheme="minorHAnsi" w:cstheme="minorHAnsi"/>
          <w:b/>
          <w:bCs/>
          <w:sz w:val="22"/>
          <w:u w:val="single"/>
        </w:rPr>
      </w:pPr>
    </w:p>
    <w:p w14:paraId="1E5C8246" w14:textId="77777777" w:rsidR="008B1EB6" w:rsidRPr="00E97C24" w:rsidRDefault="008B1EB6" w:rsidP="00E577C4">
      <w:pPr>
        <w:rPr>
          <w:rFonts w:asciiTheme="minorHAnsi" w:hAnsiTheme="minorHAnsi" w:cstheme="minorHAnsi"/>
          <w:b/>
          <w:bCs/>
          <w:sz w:val="22"/>
          <w:u w:val="single"/>
        </w:rPr>
      </w:pPr>
    </w:p>
    <w:p w14:paraId="69606D0F" w14:textId="77777777" w:rsidR="008B1EB6" w:rsidRPr="00E97C24" w:rsidRDefault="008B1EB6" w:rsidP="00E577C4">
      <w:pPr>
        <w:rPr>
          <w:rFonts w:asciiTheme="minorHAnsi" w:hAnsiTheme="minorHAnsi" w:cstheme="minorHAnsi"/>
          <w:b/>
          <w:bCs/>
          <w:sz w:val="22"/>
          <w:u w:val="single"/>
        </w:rPr>
      </w:pPr>
    </w:p>
    <w:p w14:paraId="0EF771C1" w14:textId="77777777" w:rsidR="008B1EB6" w:rsidRPr="00E97C24" w:rsidRDefault="008B1EB6" w:rsidP="00E577C4">
      <w:pPr>
        <w:rPr>
          <w:rFonts w:asciiTheme="minorHAnsi" w:hAnsiTheme="minorHAnsi" w:cstheme="minorHAnsi"/>
          <w:b/>
          <w:bCs/>
          <w:sz w:val="22"/>
          <w:u w:val="single"/>
        </w:rPr>
      </w:pPr>
    </w:p>
    <w:p w14:paraId="612F4D2B" w14:textId="77777777" w:rsidR="008B1EB6" w:rsidRPr="00E97C24" w:rsidRDefault="008B1EB6" w:rsidP="00E577C4">
      <w:pPr>
        <w:rPr>
          <w:rFonts w:asciiTheme="minorHAnsi" w:hAnsiTheme="minorHAnsi" w:cstheme="minorHAnsi"/>
          <w:b/>
          <w:bCs/>
          <w:sz w:val="22"/>
          <w:u w:val="single"/>
        </w:rPr>
      </w:pPr>
    </w:p>
    <w:p w14:paraId="07812DEF" w14:textId="77777777" w:rsidR="008B1EB6" w:rsidRPr="00E97C24" w:rsidRDefault="008B1EB6" w:rsidP="00E577C4">
      <w:pPr>
        <w:rPr>
          <w:rFonts w:asciiTheme="minorHAnsi" w:hAnsiTheme="minorHAnsi" w:cstheme="minorHAnsi"/>
          <w:b/>
          <w:bCs/>
          <w:sz w:val="22"/>
          <w:u w:val="single"/>
        </w:rPr>
      </w:pPr>
    </w:p>
    <w:p w14:paraId="63CA6A3D" w14:textId="77777777" w:rsidR="008B1EB6" w:rsidRPr="00E97C24" w:rsidRDefault="008B1EB6" w:rsidP="00E577C4">
      <w:pPr>
        <w:rPr>
          <w:rFonts w:asciiTheme="minorHAnsi" w:hAnsiTheme="minorHAnsi" w:cstheme="minorHAnsi"/>
          <w:b/>
          <w:bCs/>
          <w:sz w:val="22"/>
          <w:u w:val="single"/>
        </w:rPr>
      </w:pPr>
    </w:p>
    <w:p w14:paraId="02E3972C" w14:textId="77777777" w:rsidR="008B1EB6" w:rsidRPr="00E97C24" w:rsidRDefault="008B1EB6" w:rsidP="00E577C4">
      <w:pPr>
        <w:rPr>
          <w:rFonts w:asciiTheme="minorHAnsi" w:hAnsiTheme="minorHAnsi" w:cstheme="minorHAnsi"/>
          <w:b/>
          <w:bCs/>
          <w:sz w:val="22"/>
          <w:u w:val="single"/>
        </w:rPr>
      </w:pPr>
    </w:p>
    <w:p w14:paraId="16BA3E57" w14:textId="77777777" w:rsidR="008B1EB6" w:rsidRPr="00E97C24" w:rsidRDefault="008B1EB6" w:rsidP="00E577C4">
      <w:pPr>
        <w:rPr>
          <w:rFonts w:asciiTheme="minorHAnsi" w:hAnsiTheme="minorHAnsi" w:cstheme="minorHAnsi"/>
          <w:b/>
          <w:bCs/>
          <w:sz w:val="22"/>
          <w:u w:val="single"/>
        </w:rPr>
      </w:pPr>
    </w:p>
    <w:p w14:paraId="4C48C02C" w14:textId="77777777" w:rsidR="008B1EB6" w:rsidRPr="00E97C24" w:rsidRDefault="008B1EB6" w:rsidP="00E577C4">
      <w:pPr>
        <w:rPr>
          <w:rFonts w:asciiTheme="minorHAnsi" w:hAnsiTheme="minorHAnsi" w:cstheme="minorHAnsi"/>
          <w:b/>
          <w:bCs/>
          <w:sz w:val="22"/>
          <w:u w:val="single"/>
        </w:rPr>
      </w:pPr>
    </w:p>
    <w:p w14:paraId="1BB49B19" w14:textId="77777777" w:rsidR="008B1EB6" w:rsidRPr="00E97C24" w:rsidRDefault="008B1EB6" w:rsidP="00E577C4">
      <w:pPr>
        <w:rPr>
          <w:rFonts w:asciiTheme="minorHAnsi" w:hAnsiTheme="minorHAnsi" w:cstheme="minorHAnsi"/>
          <w:b/>
          <w:bCs/>
          <w:sz w:val="22"/>
          <w:u w:val="single"/>
        </w:rPr>
      </w:pPr>
    </w:p>
    <w:p w14:paraId="69A16E81" w14:textId="77777777" w:rsidR="008B1EB6" w:rsidRPr="00E97C24" w:rsidRDefault="008B1EB6" w:rsidP="00E577C4">
      <w:pPr>
        <w:rPr>
          <w:rFonts w:asciiTheme="minorHAnsi" w:hAnsiTheme="minorHAnsi" w:cstheme="minorHAnsi"/>
          <w:b/>
          <w:bCs/>
          <w:sz w:val="22"/>
          <w:u w:val="single"/>
        </w:rPr>
      </w:pPr>
    </w:p>
    <w:p w14:paraId="0286F202" w14:textId="77777777" w:rsidR="003163E0" w:rsidRPr="00E97C24" w:rsidRDefault="003163E0" w:rsidP="008B1EB6">
      <w:pPr>
        <w:rPr>
          <w:rFonts w:asciiTheme="minorHAnsi" w:hAnsiTheme="minorHAnsi" w:cstheme="minorHAnsi"/>
          <w:sz w:val="22"/>
        </w:rPr>
      </w:pPr>
    </w:p>
    <w:p w14:paraId="074EDFDD" w14:textId="77777777" w:rsidR="003163E0" w:rsidRPr="00E97C24" w:rsidRDefault="003163E0" w:rsidP="008B1EB6">
      <w:pPr>
        <w:rPr>
          <w:rFonts w:asciiTheme="minorHAnsi" w:hAnsiTheme="minorHAnsi" w:cstheme="minorHAnsi"/>
          <w:sz w:val="22"/>
        </w:rPr>
      </w:pPr>
    </w:p>
    <w:p w14:paraId="1E73C4E3" w14:textId="77777777" w:rsidR="003163E0" w:rsidRPr="00E97C24" w:rsidRDefault="003163E0" w:rsidP="008B1EB6">
      <w:pPr>
        <w:rPr>
          <w:rFonts w:asciiTheme="minorHAnsi" w:hAnsiTheme="minorHAnsi" w:cstheme="minorHAnsi"/>
          <w:sz w:val="22"/>
        </w:rPr>
      </w:pPr>
    </w:p>
    <w:p w14:paraId="0A396834" w14:textId="77777777" w:rsidR="003163E0" w:rsidRPr="00E97C24" w:rsidRDefault="003163E0" w:rsidP="008B1EB6">
      <w:pPr>
        <w:rPr>
          <w:rFonts w:asciiTheme="minorHAnsi" w:hAnsiTheme="minorHAnsi" w:cstheme="minorHAnsi"/>
          <w:sz w:val="22"/>
        </w:rPr>
      </w:pPr>
    </w:p>
    <w:p w14:paraId="7F713AEB" w14:textId="77777777" w:rsidR="003163E0" w:rsidRPr="00E97C24" w:rsidRDefault="003163E0" w:rsidP="008B1EB6">
      <w:pPr>
        <w:rPr>
          <w:rFonts w:asciiTheme="minorHAnsi" w:hAnsiTheme="minorHAnsi" w:cstheme="minorHAnsi"/>
          <w:sz w:val="22"/>
        </w:rPr>
      </w:pPr>
    </w:p>
    <w:p w14:paraId="0F7E35B1" w14:textId="77777777" w:rsidR="003163E0" w:rsidRPr="00E97C24" w:rsidRDefault="003163E0" w:rsidP="008B1EB6">
      <w:pPr>
        <w:rPr>
          <w:rFonts w:asciiTheme="minorHAnsi" w:hAnsiTheme="minorHAnsi" w:cstheme="minorHAnsi"/>
          <w:sz w:val="22"/>
        </w:rPr>
      </w:pPr>
    </w:p>
    <w:p w14:paraId="28507190" w14:textId="35EE3BF0" w:rsidR="008B1EB6" w:rsidRPr="00E97C24" w:rsidRDefault="00B95FA6" w:rsidP="008B1EB6">
      <w:pPr>
        <w:rPr>
          <w:rFonts w:asciiTheme="minorHAnsi" w:hAnsiTheme="minorHAnsi" w:cstheme="minorHAnsi"/>
          <w:sz w:val="22"/>
        </w:rPr>
      </w:pPr>
      <w:r w:rsidRPr="00E97C24">
        <w:rPr>
          <w:rFonts w:asciiTheme="minorHAnsi" w:hAnsiTheme="minorHAnsi" w:cstheme="minorHAnsi"/>
          <w:sz w:val="22"/>
        </w:rPr>
        <w:t>50/50 Affiliate Partners, Inc.</w:t>
      </w:r>
    </w:p>
    <w:p w14:paraId="05CCCEF0" w14:textId="77777777" w:rsidR="008B1EB6" w:rsidRPr="00E97C24" w:rsidRDefault="008B1EB6" w:rsidP="008B1EB6">
      <w:pPr>
        <w:rPr>
          <w:rFonts w:asciiTheme="minorHAnsi" w:hAnsiTheme="minorHAnsi" w:cstheme="minorHAnsi"/>
          <w:sz w:val="22"/>
        </w:rPr>
      </w:pPr>
    </w:p>
    <w:p w14:paraId="3D4B8190" w14:textId="77777777" w:rsidR="008B1EB6" w:rsidRPr="00E97C24" w:rsidRDefault="008B1EB6" w:rsidP="008B1EB6">
      <w:pPr>
        <w:rPr>
          <w:rFonts w:asciiTheme="minorHAnsi" w:hAnsiTheme="minorHAnsi" w:cstheme="minorHAnsi"/>
          <w:sz w:val="22"/>
        </w:rPr>
      </w:pPr>
    </w:p>
    <w:p w14:paraId="66FB727C" w14:textId="77777777" w:rsidR="008B1EB6" w:rsidRPr="00E97C24" w:rsidRDefault="008B1EB6" w:rsidP="008B1EB6">
      <w:pPr>
        <w:rPr>
          <w:rFonts w:asciiTheme="minorHAnsi" w:hAnsiTheme="minorHAnsi" w:cstheme="minorHAnsi"/>
          <w:sz w:val="22"/>
        </w:rPr>
      </w:pPr>
    </w:p>
    <w:p w14:paraId="5761A5E3" w14:textId="03C979C2" w:rsidR="008B1EB6" w:rsidRPr="00E97C24" w:rsidRDefault="008B1EB6" w:rsidP="008B1EB6">
      <w:pPr>
        <w:rPr>
          <w:rFonts w:asciiTheme="minorHAnsi" w:hAnsiTheme="minorHAnsi" w:cstheme="minorHAnsi"/>
          <w:sz w:val="22"/>
        </w:rPr>
      </w:pPr>
      <w:r w:rsidRPr="00E97C24">
        <w:rPr>
          <w:rFonts w:asciiTheme="minorHAnsi" w:hAnsiTheme="minorHAnsi" w:cstheme="minorHAnsi"/>
          <w:sz w:val="22"/>
        </w:rPr>
        <w:t>Affiliate</w:t>
      </w:r>
    </w:p>
    <w:p w14:paraId="5825E3FC" w14:textId="77777777" w:rsidR="008B1EB6" w:rsidRPr="00E97C24" w:rsidRDefault="008B1EB6" w:rsidP="008B1EB6">
      <w:pPr>
        <w:rPr>
          <w:rFonts w:asciiTheme="minorHAnsi" w:hAnsiTheme="minorHAnsi" w:cstheme="minorHAnsi"/>
          <w:sz w:val="22"/>
        </w:rPr>
      </w:pPr>
    </w:p>
    <w:p w14:paraId="53C32138" w14:textId="77777777" w:rsidR="008B1EB6" w:rsidRPr="00E97C24" w:rsidRDefault="008B1EB6" w:rsidP="008B1EB6">
      <w:pPr>
        <w:rPr>
          <w:rFonts w:asciiTheme="minorHAnsi" w:hAnsiTheme="minorHAnsi" w:cstheme="minorHAnsi"/>
          <w:b/>
          <w:bCs/>
          <w:sz w:val="22"/>
          <w:u w:val="single"/>
        </w:rPr>
        <w:sectPr w:rsidR="008B1EB6" w:rsidRPr="00E97C24" w:rsidSect="008B1EB6">
          <w:type w:val="continuous"/>
          <w:pgSz w:w="12240" w:h="15840"/>
          <w:pgMar w:top="1440" w:right="1440" w:bottom="1440" w:left="1440" w:header="720" w:footer="720" w:gutter="0"/>
          <w:cols w:num="2" w:space="720"/>
          <w:docGrid w:linePitch="360"/>
        </w:sectPr>
      </w:pPr>
    </w:p>
    <w:p w14:paraId="0D04948E" w14:textId="77777777" w:rsidR="008B1EB6" w:rsidRPr="00E97C24" w:rsidRDefault="008B1EB6" w:rsidP="008B1EB6">
      <w:pPr>
        <w:rPr>
          <w:rFonts w:asciiTheme="minorHAnsi" w:hAnsiTheme="minorHAnsi" w:cstheme="minorHAnsi"/>
          <w:sz w:val="22"/>
        </w:rPr>
      </w:pPr>
    </w:p>
    <w:p w14:paraId="1F293FD8" w14:textId="77777777" w:rsidR="008B1EB6" w:rsidRPr="00E97C24" w:rsidRDefault="008B1EB6" w:rsidP="008B1EB6">
      <w:pPr>
        <w:rPr>
          <w:rFonts w:asciiTheme="minorHAnsi" w:hAnsiTheme="minorHAnsi" w:cstheme="minorHAnsi"/>
          <w:sz w:val="22"/>
        </w:rPr>
      </w:pPr>
      <w:r w:rsidRPr="00E97C24">
        <w:rPr>
          <w:rFonts w:asciiTheme="minorHAnsi" w:hAnsiTheme="minorHAnsi" w:cstheme="minorHAnsi"/>
          <w:sz w:val="22"/>
        </w:rPr>
        <w:t>_________________________</w:t>
      </w:r>
    </w:p>
    <w:p w14:paraId="0C82FB3E" w14:textId="77777777" w:rsidR="008B1EB6" w:rsidRPr="00E97C24" w:rsidRDefault="008B1EB6" w:rsidP="008B1EB6">
      <w:pPr>
        <w:rPr>
          <w:rFonts w:asciiTheme="minorHAnsi" w:hAnsiTheme="minorHAnsi" w:cstheme="minorHAnsi"/>
          <w:sz w:val="22"/>
        </w:rPr>
      </w:pPr>
      <w:r w:rsidRPr="00E97C24">
        <w:rPr>
          <w:rFonts w:asciiTheme="minorHAnsi" w:hAnsiTheme="minorHAnsi" w:cstheme="minorHAnsi"/>
          <w:sz w:val="22"/>
        </w:rPr>
        <w:lastRenderedPageBreak/>
        <w:t>Name</w:t>
      </w:r>
    </w:p>
    <w:p w14:paraId="0C1D3690" w14:textId="77777777" w:rsidR="008B1EB6" w:rsidRPr="00E97C24" w:rsidRDefault="008B1EB6" w:rsidP="008B1EB6">
      <w:pPr>
        <w:rPr>
          <w:rFonts w:asciiTheme="minorHAnsi" w:hAnsiTheme="minorHAnsi" w:cstheme="minorHAnsi"/>
          <w:sz w:val="22"/>
        </w:rPr>
      </w:pPr>
    </w:p>
    <w:p w14:paraId="57C2EB8E" w14:textId="77777777" w:rsidR="008B1EB6" w:rsidRPr="00E97C24" w:rsidRDefault="008B1EB6" w:rsidP="008B1EB6">
      <w:r w:rsidRPr="00E97C24">
        <w:rPr>
          <w:rFonts w:asciiTheme="minorHAnsi" w:hAnsiTheme="minorHAnsi" w:cstheme="minorHAnsi"/>
          <w:sz w:val="22"/>
        </w:rPr>
        <w:t>_________________________</w:t>
      </w:r>
    </w:p>
    <w:p w14:paraId="6BD39E18" w14:textId="491AB7BE" w:rsidR="008B1EB6" w:rsidRPr="00E97C24" w:rsidRDefault="008B1EB6" w:rsidP="008B1EB6">
      <w:pPr>
        <w:rPr>
          <w:rFonts w:asciiTheme="minorHAnsi" w:hAnsiTheme="minorHAnsi" w:cstheme="minorHAnsi"/>
          <w:sz w:val="22"/>
        </w:rPr>
      </w:pPr>
      <w:r w:rsidRPr="00E97C24">
        <w:rPr>
          <w:rFonts w:asciiTheme="minorHAnsi" w:hAnsiTheme="minorHAnsi" w:cstheme="minorHAnsi"/>
          <w:sz w:val="22"/>
        </w:rPr>
        <w:t>Name</w:t>
      </w:r>
    </w:p>
    <w:p w14:paraId="799AF762" w14:textId="77777777" w:rsidR="008B1EB6" w:rsidRPr="00E97C24" w:rsidRDefault="008B1EB6" w:rsidP="00E577C4">
      <w:pPr>
        <w:rPr>
          <w:rFonts w:asciiTheme="minorHAnsi" w:hAnsiTheme="minorHAnsi" w:cstheme="minorHAnsi"/>
          <w:b/>
          <w:bCs/>
          <w:sz w:val="22"/>
          <w:u w:val="single"/>
        </w:rPr>
        <w:sectPr w:rsidR="008B1EB6" w:rsidRPr="00E97C24" w:rsidSect="009D1AC7">
          <w:type w:val="continuous"/>
          <w:pgSz w:w="12240" w:h="15840"/>
          <w:pgMar w:top="1440" w:right="1440" w:bottom="1440" w:left="1440" w:header="720" w:footer="720" w:gutter="0"/>
          <w:cols w:num="2" w:space="720"/>
          <w:docGrid w:linePitch="360"/>
        </w:sectPr>
      </w:pPr>
    </w:p>
    <w:p w14:paraId="0A9A39CC" w14:textId="77777777" w:rsidR="008B1EB6" w:rsidRPr="00E97C24" w:rsidRDefault="008B1EB6" w:rsidP="00E577C4">
      <w:pPr>
        <w:rPr>
          <w:rFonts w:asciiTheme="minorHAnsi" w:hAnsiTheme="minorHAnsi" w:cstheme="minorHAnsi"/>
          <w:sz w:val="22"/>
        </w:rPr>
      </w:pPr>
    </w:p>
    <w:p w14:paraId="1320DAC0" w14:textId="77777777" w:rsidR="008B1EB6" w:rsidRPr="00E97C24" w:rsidRDefault="008B1EB6" w:rsidP="008B1EB6">
      <w:r w:rsidRPr="00E97C24">
        <w:rPr>
          <w:rFonts w:asciiTheme="minorHAnsi" w:hAnsiTheme="minorHAnsi" w:cstheme="minorHAnsi"/>
          <w:sz w:val="22"/>
        </w:rPr>
        <w:t>________________________</w:t>
      </w:r>
      <w:proofErr w:type="gramStart"/>
      <w:r w:rsidRPr="00E97C24">
        <w:rPr>
          <w:rFonts w:asciiTheme="minorHAnsi" w:hAnsiTheme="minorHAnsi" w:cstheme="minorHAnsi"/>
          <w:sz w:val="22"/>
        </w:rPr>
        <w:t>_</w:t>
      </w:r>
      <w:r w:rsidRPr="00E97C24">
        <w:rPr>
          <w:rFonts w:asciiTheme="minorHAnsi" w:hAnsiTheme="minorHAnsi" w:cstheme="minorHAnsi"/>
          <w:sz w:val="22"/>
        </w:rPr>
        <w:tab/>
      </w:r>
      <w:r w:rsidRPr="00E97C24">
        <w:rPr>
          <w:rFonts w:asciiTheme="minorHAnsi" w:hAnsiTheme="minorHAnsi" w:cstheme="minorHAnsi"/>
          <w:sz w:val="22"/>
        </w:rPr>
        <w:tab/>
      </w:r>
      <w:r w:rsidRPr="00E97C24">
        <w:rPr>
          <w:rFonts w:asciiTheme="minorHAnsi" w:hAnsiTheme="minorHAnsi" w:cstheme="minorHAnsi"/>
          <w:sz w:val="22"/>
        </w:rPr>
        <w:tab/>
      </w:r>
      <w:r w:rsidRPr="00E97C24">
        <w:rPr>
          <w:rFonts w:asciiTheme="minorHAnsi" w:hAnsiTheme="minorHAnsi" w:cstheme="minorHAnsi"/>
          <w:sz w:val="22"/>
        </w:rPr>
        <w:tab/>
      </w:r>
      <w:proofErr w:type="gramEnd"/>
      <w:r w:rsidRPr="00E97C24">
        <w:rPr>
          <w:rFonts w:asciiTheme="minorHAnsi" w:hAnsiTheme="minorHAnsi" w:cstheme="minorHAnsi"/>
          <w:sz w:val="22"/>
        </w:rPr>
        <w:t>_________________________</w:t>
      </w:r>
    </w:p>
    <w:p w14:paraId="685E2429" w14:textId="55429A6A" w:rsidR="008B1EB6" w:rsidRPr="00E97C24" w:rsidRDefault="008B1EB6" w:rsidP="00E577C4">
      <w:pPr>
        <w:rPr>
          <w:rFonts w:asciiTheme="minorHAnsi" w:hAnsiTheme="minorHAnsi" w:cstheme="minorHAnsi"/>
          <w:sz w:val="22"/>
        </w:rPr>
      </w:pPr>
      <w:r w:rsidRPr="00E97C24">
        <w:rPr>
          <w:rFonts w:asciiTheme="minorHAnsi" w:hAnsiTheme="minorHAnsi" w:cstheme="minorHAnsi"/>
          <w:sz w:val="22"/>
        </w:rPr>
        <w:t>Position</w:t>
      </w:r>
      <w:r w:rsidRPr="00E97C24">
        <w:rPr>
          <w:rFonts w:asciiTheme="minorHAnsi" w:hAnsiTheme="minorHAnsi" w:cstheme="minorHAnsi"/>
          <w:sz w:val="22"/>
        </w:rPr>
        <w:tab/>
      </w:r>
      <w:r w:rsidRPr="00E97C24">
        <w:rPr>
          <w:rFonts w:asciiTheme="minorHAnsi" w:hAnsiTheme="minorHAnsi" w:cstheme="minorHAnsi"/>
          <w:sz w:val="22"/>
        </w:rPr>
        <w:tab/>
      </w:r>
      <w:r w:rsidRPr="00E97C24">
        <w:rPr>
          <w:rFonts w:asciiTheme="minorHAnsi" w:hAnsiTheme="minorHAnsi" w:cstheme="minorHAnsi"/>
          <w:sz w:val="22"/>
        </w:rPr>
        <w:tab/>
      </w:r>
      <w:r w:rsidRPr="00E97C24">
        <w:rPr>
          <w:rFonts w:asciiTheme="minorHAnsi" w:hAnsiTheme="minorHAnsi" w:cstheme="minorHAnsi"/>
          <w:sz w:val="22"/>
        </w:rPr>
        <w:tab/>
      </w:r>
      <w:r w:rsidRPr="00E97C24">
        <w:rPr>
          <w:rFonts w:asciiTheme="minorHAnsi" w:hAnsiTheme="minorHAnsi" w:cstheme="minorHAnsi"/>
          <w:sz w:val="22"/>
        </w:rPr>
        <w:tab/>
      </w:r>
      <w:r w:rsidRPr="00E97C24">
        <w:rPr>
          <w:rFonts w:asciiTheme="minorHAnsi" w:hAnsiTheme="minorHAnsi" w:cstheme="minorHAnsi"/>
          <w:sz w:val="22"/>
        </w:rPr>
        <w:tab/>
      </w:r>
      <w:r w:rsidRPr="00E97C24">
        <w:rPr>
          <w:rFonts w:asciiTheme="minorHAnsi" w:hAnsiTheme="minorHAnsi" w:cstheme="minorHAnsi"/>
          <w:sz w:val="22"/>
        </w:rPr>
        <w:tab/>
      </w:r>
      <w:proofErr w:type="spellStart"/>
      <w:r w:rsidRPr="00E97C24">
        <w:rPr>
          <w:rFonts w:asciiTheme="minorHAnsi" w:hAnsiTheme="minorHAnsi" w:cstheme="minorHAnsi"/>
          <w:sz w:val="22"/>
        </w:rPr>
        <w:t>Position</w:t>
      </w:r>
      <w:proofErr w:type="spellEnd"/>
    </w:p>
    <w:p w14:paraId="415331D6" w14:textId="77777777" w:rsidR="008B1EB6" w:rsidRPr="00E97C24" w:rsidRDefault="008B1EB6" w:rsidP="00E577C4">
      <w:pPr>
        <w:rPr>
          <w:rFonts w:asciiTheme="minorHAnsi" w:hAnsiTheme="minorHAnsi" w:cstheme="minorHAnsi"/>
          <w:sz w:val="22"/>
        </w:rPr>
      </w:pPr>
    </w:p>
    <w:p w14:paraId="63E4293B" w14:textId="77777777" w:rsidR="008B1EB6" w:rsidRPr="00E97C24" w:rsidRDefault="008B1EB6" w:rsidP="008B1EB6">
      <w:r w:rsidRPr="00E97C24">
        <w:rPr>
          <w:rFonts w:asciiTheme="minorHAnsi" w:hAnsiTheme="minorHAnsi" w:cstheme="minorHAnsi"/>
          <w:sz w:val="22"/>
        </w:rPr>
        <w:t>________________________</w:t>
      </w:r>
      <w:proofErr w:type="gramStart"/>
      <w:r w:rsidRPr="00E97C24">
        <w:rPr>
          <w:rFonts w:asciiTheme="minorHAnsi" w:hAnsiTheme="minorHAnsi" w:cstheme="minorHAnsi"/>
          <w:sz w:val="22"/>
        </w:rPr>
        <w:t>_</w:t>
      </w:r>
      <w:r w:rsidRPr="00E97C24">
        <w:rPr>
          <w:rFonts w:asciiTheme="minorHAnsi" w:hAnsiTheme="minorHAnsi" w:cstheme="minorHAnsi"/>
          <w:sz w:val="22"/>
        </w:rPr>
        <w:tab/>
      </w:r>
      <w:r w:rsidRPr="00E97C24">
        <w:rPr>
          <w:rFonts w:asciiTheme="minorHAnsi" w:hAnsiTheme="minorHAnsi" w:cstheme="minorHAnsi"/>
          <w:sz w:val="22"/>
        </w:rPr>
        <w:tab/>
      </w:r>
      <w:r w:rsidRPr="00E97C24">
        <w:rPr>
          <w:rFonts w:asciiTheme="minorHAnsi" w:hAnsiTheme="minorHAnsi" w:cstheme="minorHAnsi"/>
          <w:sz w:val="22"/>
        </w:rPr>
        <w:tab/>
      </w:r>
      <w:r w:rsidRPr="00E97C24">
        <w:rPr>
          <w:rFonts w:asciiTheme="minorHAnsi" w:hAnsiTheme="minorHAnsi" w:cstheme="minorHAnsi"/>
          <w:sz w:val="22"/>
        </w:rPr>
        <w:tab/>
      </w:r>
      <w:proofErr w:type="gramEnd"/>
      <w:r w:rsidRPr="00E97C24">
        <w:rPr>
          <w:rFonts w:asciiTheme="minorHAnsi" w:hAnsiTheme="minorHAnsi" w:cstheme="minorHAnsi"/>
          <w:sz w:val="22"/>
        </w:rPr>
        <w:t>_________________________</w:t>
      </w:r>
    </w:p>
    <w:p w14:paraId="4ADA3131" w14:textId="7992C0EE" w:rsidR="008B1EB6" w:rsidRPr="00E97C24" w:rsidRDefault="008B1EB6" w:rsidP="00E577C4">
      <w:pPr>
        <w:rPr>
          <w:rFonts w:asciiTheme="minorHAnsi" w:hAnsiTheme="minorHAnsi" w:cstheme="minorHAnsi"/>
          <w:sz w:val="22"/>
        </w:rPr>
      </w:pPr>
      <w:r w:rsidRPr="00E97C24">
        <w:rPr>
          <w:rFonts w:asciiTheme="minorHAnsi" w:hAnsiTheme="minorHAnsi" w:cstheme="minorHAnsi"/>
          <w:sz w:val="22"/>
        </w:rPr>
        <w:t>Date</w:t>
      </w:r>
      <w:r w:rsidRPr="00E97C24">
        <w:rPr>
          <w:rFonts w:asciiTheme="minorHAnsi" w:hAnsiTheme="minorHAnsi" w:cstheme="minorHAnsi"/>
          <w:sz w:val="22"/>
        </w:rPr>
        <w:tab/>
      </w:r>
      <w:r w:rsidRPr="00E97C24">
        <w:rPr>
          <w:rFonts w:asciiTheme="minorHAnsi" w:hAnsiTheme="minorHAnsi" w:cstheme="minorHAnsi"/>
          <w:sz w:val="22"/>
        </w:rPr>
        <w:tab/>
      </w:r>
      <w:r w:rsidRPr="00E97C24">
        <w:rPr>
          <w:rFonts w:asciiTheme="minorHAnsi" w:hAnsiTheme="minorHAnsi" w:cstheme="minorHAnsi"/>
          <w:sz w:val="22"/>
        </w:rPr>
        <w:tab/>
      </w:r>
      <w:r w:rsidRPr="00E97C24">
        <w:rPr>
          <w:rFonts w:asciiTheme="minorHAnsi" w:hAnsiTheme="minorHAnsi" w:cstheme="minorHAnsi"/>
          <w:sz w:val="22"/>
        </w:rPr>
        <w:tab/>
      </w:r>
      <w:r w:rsidRPr="00E97C24">
        <w:rPr>
          <w:rFonts w:asciiTheme="minorHAnsi" w:hAnsiTheme="minorHAnsi" w:cstheme="minorHAnsi"/>
          <w:sz w:val="22"/>
        </w:rPr>
        <w:tab/>
      </w:r>
      <w:r w:rsidRPr="00E97C24">
        <w:rPr>
          <w:rFonts w:asciiTheme="minorHAnsi" w:hAnsiTheme="minorHAnsi" w:cstheme="minorHAnsi"/>
          <w:sz w:val="22"/>
        </w:rPr>
        <w:tab/>
      </w:r>
      <w:r w:rsidRPr="00E97C24">
        <w:rPr>
          <w:rFonts w:asciiTheme="minorHAnsi" w:hAnsiTheme="minorHAnsi" w:cstheme="minorHAnsi"/>
          <w:sz w:val="22"/>
        </w:rPr>
        <w:tab/>
      </w:r>
      <w:proofErr w:type="spellStart"/>
      <w:r w:rsidRPr="00E97C24">
        <w:rPr>
          <w:rFonts w:asciiTheme="minorHAnsi" w:hAnsiTheme="minorHAnsi" w:cstheme="minorHAnsi"/>
          <w:sz w:val="22"/>
        </w:rPr>
        <w:t>Date</w:t>
      </w:r>
      <w:proofErr w:type="spellEnd"/>
    </w:p>
    <w:p w14:paraId="58FE0FDD" w14:textId="77777777" w:rsidR="008B1EB6" w:rsidRPr="00E97C24" w:rsidRDefault="008B1EB6" w:rsidP="00E577C4">
      <w:pPr>
        <w:rPr>
          <w:rFonts w:asciiTheme="minorHAnsi" w:hAnsiTheme="minorHAnsi" w:cstheme="minorHAnsi"/>
          <w:sz w:val="22"/>
        </w:rPr>
      </w:pPr>
    </w:p>
    <w:p w14:paraId="49385130" w14:textId="77777777" w:rsidR="008B1EB6" w:rsidRPr="00E97C24" w:rsidRDefault="008B1EB6" w:rsidP="00E577C4">
      <w:pPr>
        <w:rPr>
          <w:rFonts w:asciiTheme="minorHAnsi" w:hAnsiTheme="minorHAnsi" w:cstheme="minorHAnsi"/>
          <w:sz w:val="22"/>
        </w:rPr>
      </w:pPr>
    </w:p>
    <w:p w14:paraId="5C2B1566" w14:textId="77777777" w:rsidR="008B1EB6" w:rsidRPr="00E97C24" w:rsidRDefault="008B1EB6" w:rsidP="00E577C4">
      <w:pPr>
        <w:rPr>
          <w:rFonts w:asciiTheme="minorHAnsi" w:hAnsiTheme="minorHAnsi" w:cstheme="minorHAnsi"/>
          <w:sz w:val="22"/>
        </w:rPr>
      </w:pPr>
    </w:p>
    <w:p w14:paraId="127F38D9" w14:textId="77777777" w:rsidR="008B1EB6" w:rsidRPr="00E97C24" w:rsidRDefault="008B1EB6" w:rsidP="00E577C4">
      <w:pPr>
        <w:rPr>
          <w:rFonts w:asciiTheme="minorHAnsi" w:hAnsiTheme="minorHAnsi" w:cstheme="minorHAnsi"/>
          <w:sz w:val="22"/>
        </w:rPr>
      </w:pPr>
    </w:p>
    <w:p w14:paraId="484B47C2" w14:textId="76B16BB6" w:rsidR="00174951" w:rsidRPr="00E97C24" w:rsidRDefault="00174951">
      <w:pPr>
        <w:rPr>
          <w:rFonts w:asciiTheme="minorHAnsi" w:hAnsiTheme="minorHAnsi" w:cstheme="minorHAnsi"/>
          <w:b/>
          <w:bCs/>
          <w:sz w:val="22"/>
          <w:u w:val="single"/>
        </w:rPr>
      </w:pPr>
    </w:p>
    <w:p w14:paraId="08046452" w14:textId="70BAE8FE" w:rsidR="002E7536" w:rsidRPr="00E97C24" w:rsidRDefault="002E7536">
      <w:pPr>
        <w:rPr>
          <w:rFonts w:asciiTheme="minorHAnsi" w:hAnsiTheme="minorHAnsi" w:cstheme="minorHAnsi"/>
          <w:b/>
          <w:bCs/>
          <w:sz w:val="22"/>
          <w:u w:val="single"/>
        </w:rPr>
      </w:pPr>
    </w:p>
    <w:p w14:paraId="4D894418" w14:textId="77777777" w:rsidR="00C04002" w:rsidRPr="00E97C24" w:rsidRDefault="00C04002">
      <w:pPr>
        <w:rPr>
          <w:rFonts w:asciiTheme="minorHAnsi" w:hAnsiTheme="minorHAnsi" w:cstheme="minorHAnsi"/>
          <w:b/>
          <w:bCs/>
          <w:sz w:val="22"/>
          <w:u w:val="single"/>
        </w:rPr>
      </w:pPr>
    </w:p>
    <w:p w14:paraId="1F7EED84" w14:textId="77777777" w:rsidR="002E7536" w:rsidRPr="00E97C24" w:rsidRDefault="002E7536">
      <w:pPr>
        <w:rPr>
          <w:rFonts w:asciiTheme="minorHAnsi" w:hAnsiTheme="minorHAnsi" w:cstheme="minorHAnsi"/>
          <w:b/>
          <w:bCs/>
          <w:sz w:val="22"/>
          <w:u w:val="single"/>
        </w:rPr>
      </w:pPr>
    </w:p>
    <w:p w14:paraId="0EC97607" w14:textId="77777777" w:rsidR="002E7536" w:rsidRPr="00E97C24" w:rsidRDefault="002E7536">
      <w:pPr>
        <w:rPr>
          <w:rFonts w:asciiTheme="minorHAnsi" w:hAnsiTheme="minorHAnsi" w:cstheme="minorHAnsi"/>
          <w:b/>
          <w:bCs/>
          <w:sz w:val="22"/>
          <w:u w:val="single"/>
        </w:rPr>
      </w:pPr>
    </w:p>
    <w:p w14:paraId="703EAB1A" w14:textId="77777777" w:rsidR="002E7536" w:rsidRPr="00E97C24" w:rsidRDefault="002E7536">
      <w:pPr>
        <w:rPr>
          <w:rFonts w:asciiTheme="minorHAnsi" w:hAnsiTheme="minorHAnsi" w:cstheme="minorHAnsi"/>
          <w:b/>
          <w:bCs/>
          <w:sz w:val="22"/>
          <w:u w:val="single"/>
        </w:rPr>
      </w:pPr>
    </w:p>
    <w:p w14:paraId="4A2E8702" w14:textId="77777777" w:rsidR="002E7536" w:rsidRPr="00E97C24" w:rsidRDefault="002E7536">
      <w:pPr>
        <w:rPr>
          <w:rFonts w:asciiTheme="minorHAnsi" w:hAnsiTheme="minorHAnsi" w:cstheme="minorHAnsi"/>
          <w:b/>
          <w:bCs/>
          <w:sz w:val="22"/>
          <w:u w:val="single"/>
        </w:rPr>
      </w:pPr>
    </w:p>
    <w:p w14:paraId="1616E799" w14:textId="77777777" w:rsidR="002E7536" w:rsidRPr="00E97C24" w:rsidRDefault="002E7536">
      <w:pPr>
        <w:rPr>
          <w:rFonts w:asciiTheme="minorHAnsi" w:hAnsiTheme="minorHAnsi" w:cstheme="minorHAnsi"/>
          <w:b/>
          <w:bCs/>
          <w:sz w:val="22"/>
          <w:u w:val="single"/>
        </w:rPr>
      </w:pPr>
    </w:p>
    <w:p w14:paraId="0DA29ED3" w14:textId="77777777" w:rsidR="008B1EB6" w:rsidRPr="00E97C24" w:rsidRDefault="008B1EB6">
      <w:pPr>
        <w:rPr>
          <w:rFonts w:asciiTheme="minorHAnsi" w:hAnsiTheme="minorHAnsi" w:cstheme="minorHAnsi"/>
          <w:b/>
          <w:bCs/>
          <w:sz w:val="22"/>
          <w:u w:val="single"/>
        </w:rPr>
      </w:pPr>
    </w:p>
    <w:p w14:paraId="7CE6CAAB" w14:textId="77777777" w:rsidR="008B1EB6" w:rsidRPr="00E97C24" w:rsidRDefault="008B1EB6">
      <w:pPr>
        <w:rPr>
          <w:rFonts w:asciiTheme="minorHAnsi" w:hAnsiTheme="minorHAnsi" w:cstheme="minorHAnsi"/>
          <w:b/>
          <w:bCs/>
          <w:sz w:val="22"/>
          <w:u w:val="single"/>
        </w:rPr>
      </w:pPr>
    </w:p>
    <w:p w14:paraId="48E94EB7" w14:textId="77777777" w:rsidR="008B1EB6" w:rsidRPr="00E97C24" w:rsidRDefault="008B1EB6">
      <w:pPr>
        <w:rPr>
          <w:rFonts w:asciiTheme="minorHAnsi" w:hAnsiTheme="minorHAnsi" w:cstheme="minorHAnsi"/>
          <w:b/>
          <w:bCs/>
          <w:sz w:val="22"/>
          <w:u w:val="single"/>
        </w:rPr>
      </w:pPr>
    </w:p>
    <w:p w14:paraId="2E3A3DE2" w14:textId="77777777" w:rsidR="008B1EB6" w:rsidRPr="00E97C24" w:rsidRDefault="008B1EB6">
      <w:pPr>
        <w:rPr>
          <w:rFonts w:asciiTheme="minorHAnsi" w:hAnsiTheme="minorHAnsi" w:cstheme="minorHAnsi"/>
          <w:b/>
          <w:bCs/>
          <w:sz w:val="22"/>
          <w:u w:val="single"/>
        </w:rPr>
      </w:pPr>
    </w:p>
    <w:p w14:paraId="53B9942F" w14:textId="77777777" w:rsidR="008B1EB6" w:rsidRPr="00E97C24" w:rsidRDefault="008B1EB6">
      <w:pPr>
        <w:rPr>
          <w:rFonts w:asciiTheme="minorHAnsi" w:hAnsiTheme="minorHAnsi" w:cstheme="minorHAnsi"/>
          <w:b/>
          <w:bCs/>
          <w:sz w:val="22"/>
          <w:u w:val="single"/>
        </w:rPr>
      </w:pPr>
    </w:p>
    <w:p w14:paraId="4BC8403E" w14:textId="77777777" w:rsidR="008B1EB6" w:rsidRPr="00E97C24" w:rsidRDefault="008B1EB6">
      <w:pPr>
        <w:rPr>
          <w:rFonts w:asciiTheme="minorHAnsi" w:hAnsiTheme="minorHAnsi" w:cstheme="minorHAnsi"/>
          <w:b/>
          <w:bCs/>
          <w:sz w:val="22"/>
          <w:u w:val="single"/>
        </w:rPr>
      </w:pPr>
    </w:p>
    <w:p w14:paraId="6009C892" w14:textId="77777777" w:rsidR="008B1EB6" w:rsidRPr="00E97C24" w:rsidRDefault="008B1EB6">
      <w:pPr>
        <w:rPr>
          <w:rFonts w:asciiTheme="minorHAnsi" w:hAnsiTheme="minorHAnsi" w:cstheme="minorHAnsi"/>
          <w:b/>
          <w:bCs/>
          <w:sz w:val="22"/>
          <w:u w:val="single"/>
        </w:rPr>
      </w:pPr>
    </w:p>
    <w:p w14:paraId="2A6694C2" w14:textId="77777777" w:rsidR="008B1EB6" w:rsidRPr="00E97C24" w:rsidRDefault="008B1EB6">
      <w:pPr>
        <w:rPr>
          <w:rFonts w:asciiTheme="minorHAnsi" w:hAnsiTheme="minorHAnsi" w:cstheme="minorHAnsi"/>
          <w:b/>
          <w:bCs/>
          <w:sz w:val="22"/>
          <w:u w:val="single"/>
        </w:rPr>
      </w:pPr>
    </w:p>
    <w:p w14:paraId="309DEBDC" w14:textId="77777777" w:rsidR="008B1EB6" w:rsidRPr="00E97C24" w:rsidRDefault="008B1EB6">
      <w:pPr>
        <w:rPr>
          <w:rFonts w:asciiTheme="minorHAnsi" w:hAnsiTheme="minorHAnsi" w:cstheme="minorHAnsi"/>
          <w:b/>
          <w:bCs/>
          <w:sz w:val="22"/>
          <w:u w:val="single"/>
        </w:rPr>
      </w:pPr>
    </w:p>
    <w:p w14:paraId="5CCE146B" w14:textId="77777777" w:rsidR="008B1EB6" w:rsidRPr="00E97C24" w:rsidRDefault="008B1EB6">
      <w:pPr>
        <w:rPr>
          <w:rFonts w:asciiTheme="minorHAnsi" w:hAnsiTheme="minorHAnsi" w:cstheme="minorHAnsi"/>
          <w:b/>
          <w:bCs/>
          <w:sz w:val="22"/>
          <w:u w:val="single"/>
        </w:rPr>
      </w:pPr>
    </w:p>
    <w:p w14:paraId="22566D53" w14:textId="77777777" w:rsidR="008B1EB6" w:rsidRPr="00E97C24" w:rsidRDefault="008B1EB6">
      <w:pPr>
        <w:rPr>
          <w:rFonts w:asciiTheme="minorHAnsi" w:hAnsiTheme="minorHAnsi" w:cstheme="minorHAnsi"/>
          <w:b/>
          <w:bCs/>
          <w:sz w:val="22"/>
          <w:u w:val="single"/>
        </w:rPr>
      </w:pPr>
    </w:p>
    <w:p w14:paraId="531BE291" w14:textId="77777777" w:rsidR="008B1EB6" w:rsidRPr="00E97C24" w:rsidRDefault="008B1EB6">
      <w:pPr>
        <w:rPr>
          <w:rFonts w:asciiTheme="minorHAnsi" w:hAnsiTheme="minorHAnsi" w:cstheme="minorHAnsi"/>
          <w:b/>
          <w:bCs/>
          <w:sz w:val="22"/>
          <w:u w:val="single"/>
        </w:rPr>
      </w:pPr>
    </w:p>
    <w:p w14:paraId="23F42788" w14:textId="77777777" w:rsidR="008B1EB6" w:rsidRPr="00E97C24" w:rsidRDefault="008B1EB6">
      <w:pPr>
        <w:rPr>
          <w:rFonts w:asciiTheme="minorHAnsi" w:hAnsiTheme="minorHAnsi" w:cstheme="minorHAnsi"/>
          <w:b/>
          <w:bCs/>
          <w:sz w:val="22"/>
          <w:u w:val="single"/>
        </w:rPr>
      </w:pPr>
    </w:p>
    <w:p w14:paraId="5DC97045" w14:textId="77777777" w:rsidR="008B1EB6" w:rsidRPr="00E97C24" w:rsidRDefault="008B1EB6">
      <w:pPr>
        <w:rPr>
          <w:rFonts w:asciiTheme="minorHAnsi" w:hAnsiTheme="minorHAnsi" w:cstheme="minorHAnsi"/>
          <w:b/>
          <w:bCs/>
          <w:sz w:val="22"/>
          <w:u w:val="single"/>
        </w:rPr>
      </w:pPr>
    </w:p>
    <w:p w14:paraId="1F25804B" w14:textId="77777777" w:rsidR="008B1EB6" w:rsidRPr="00E97C24" w:rsidRDefault="008B1EB6">
      <w:pPr>
        <w:rPr>
          <w:rFonts w:asciiTheme="minorHAnsi" w:hAnsiTheme="minorHAnsi" w:cstheme="minorHAnsi"/>
          <w:b/>
          <w:bCs/>
          <w:sz w:val="22"/>
          <w:u w:val="single"/>
        </w:rPr>
      </w:pPr>
    </w:p>
    <w:p w14:paraId="767BBA2B" w14:textId="77777777" w:rsidR="008B1EB6" w:rsidRPr="00E97C24" w:rsidRDefault="008B1EB6">
      <w:pPr>
        <w:rPr>
          <w:rFonts w:asciiTheme="minorHAnsi" w:hAnsiTheme="minorHAnsi" w:cstheme="minorHAnsi"/>
          <w:b/>
          <w:bCs/>
          <w:sz w:val="22"/>
          <w:u w:val="single"/>
        </w:rPr>
      </w:pPr>
    </w:p>
    <w:p w14:paraId="766E8A5E" w14:textId="77777777" w:rsidR="008B1EB6" w:rsidRPr="00E97C24" w:rsidRDefault="008B1EB6">
      <w:pPr>
        <w:rPr>
          <w:rFonts w:asciiTheme="minorHAnsi" w:hAnsiTheme="minorHAnsi" w:cstheme="minorHAnsi"/>
          <w:b/>
          <w:bCs/>
          <w:sz w:val="22"/>
          <w:u w:val="single"/>
        </w:rPr>
      </w:pPr>
    </w:p>
    <w:p w14:paraId="59F6BCAC" w14:textId="77777777" w:rsidR="008B1EB6" w:rsidRPr="00E97C24" w:rsidRDefault="008B1EB6">
      <w:pPr>
        <w:rPr>
          <w:rFonts w:asciiTheme="minorHAnsi" w:hAnsiTheme="minorHAnsi" w:cstheme="minorHAnsi"/>
          <w:b/>
          <w:bCs/>
          <w:sz w:val="22"/>
          <w:u w:val="single"/>
        </w:rPr>
      </w:pPr>
    </w:p>
    <w:p w14:paraId="14A63978" w14:textId="77777777" w:rsidR="00724674" w:rsidRPr="00E97C24" w:rsidRDefault="00724674">
      <w:pPr>
        <w:rPr>
          <w:rFonts w:asciiTheme="minorHAnsi" w:hAnsiTheme="minorHAnsi" w:cstheme="minorHAnsi"/>
          <w:b/>
          <w:bCs/>
          <w:sz w:val="22"/>
          <w:u w:val="single"/>
        </w:rPr>
      </w:pPr>
    </w:p>
    <w:p w14:paraId="2176CE61" w14:textId="77777777" w:rsidR="00724674" w:rsidRPr="00E97C24" w:rsidRDefault="00724674">
      <w:pPr>
        <w:rPr>
          <w:rFonts w:asciiTheme="minorHAnsi" w:hAnsiTheme="minorHAnsi" w:cstheme="minorHAnsi"/>
          <w:b/>
          <w:bCs/>
          <w:sz w:val="22"/>
          <w:u w:val="single"/>
        </w:rPr>
      </w:pPr>
    </w:p>
    <w:p w14:paraId="7860A3EB" w14:textId="77777777" w:rsidR="00724674" w:rsidRPr="00E97C24" w:rsidRDefault="00724674">
      <w:pPr>
        <w:rPr>
          <w:rFonts w:asciiTheme="minorHAnsi" w:hAnsiTheme="minorHAnsi" w:cstheme="minorHAnsi"/>
          <w:b/>
          <w:bCs/>
          <w:sz w:val="22"/>
          <w:u w:val="single"/>
        </w:rPr>
      </w:pPr>
    </w:p>
    <w:p w14:paraId="66C4297D" w14:textId="77777777" w:rsidR="00724674" w:rsidRPr="00E97C24" w:rsidRDefault="00724674">
      <w:pPr>
        <w:rPr>
          <w:rFonts w:asciiTheme="minorHAnsi" w:hAnsiTheme="minorHAnsi" w:cstheme="minorHAnsi"/>
          <w:b/>
          <w:bCs/>
          <w:sz w:val="22"/>
          <w:u w:val="single"/>
        </w:rPr>
      </w:pPr>
    </w:p>
    <w:p w14:paraId="7075A621" w14:textId="77777777" w:rsidR="008B1EB6" w:rsidRPr="00E97C24" w:rsidRDefault="008B1EB6">
      <w:pPr>
        <w:rPr>
          <w:rFonts w:asciiTheme="minorHAnsi" w:hAnsiTheme="minorHAnsi" w:cstheme="minorHAnsi"/>
          <w:b/>
          <w:bCs/>
          <w:sz w:val="22"/>
          <w:u w:val="single"/>
        </w:rPr>
      </w:pPr>
    </w:p>
    <w:p w14:paraId="71085AB2" w14:textId="77777777" w:rsidR="0098354E" w:rsidRPr="00E97C24" w:rsidRDefault="00C632D1" w:rsidP="0098354E">
      <w:pPr>
        <w:jc w:val="center"/>
        <w:rPr>
          <w:rFonts w:ascii="Calibri" w:hAnsi="Calibri"/>
          <w:b/>
          <w:kern w:val="0"/>
          <w:sz w:val="22"/>
          <w:u w:val="single"/>
          <w14:ligatures w14:val="none"/>
        </w:rPr>
      </w:pPr>
      <w:r w:rsidRPr="00E97C24">
        <w:rPr>
          <w:rFonts w:asciiTheme="minorHAnsi" w:hAnsiTheme="minorHAnsi" w:cstheme="minorHAnsi"/>
          <w:b/>
          <w:bCs/>
          <w:sz w:val="22"/>
          <w:u w:val="single"/>
        </w:rPr>
        <w:br w:type="page"/>
      </w:r>
      <w:r w:rsidR="0098354E" w:rsidRPr="00E97C24">
        <w:rPr>
          <w:rFonts w:ascii="Calibri" w:hAnsi="Calibri"/>
          <w:b/>
          <w:kern w:val="0"/>
          <w:sz w:val="22"/>
          <w:u w:val="single"/>
          <w14:ligatures w14:val="none"/>
        </w:rPr>
        <w:lastRenderedPageBreak/>
        <w:t>Appendix I – Compensation Plan Terms</w:t>
      </w:r>
    </w:p>
    <w:p w14:paraId="688C569F" w14:textId="77777777" w:rsidR="0098354E" w:rsidRPr="00E97C24" w:rsidRDefault="0098354E" w:rsidP="002256E2">
      <w:pPr>
        <w:spacing w:after="200" w:line="276" w:lineRule="auto"/>
        <w:jc w:val="center"/>
        <w:rPr>
          <w:rFonts w:ascii="Calibri" w:hAnsi="Calibri"/>
          <w:b/>
          <w:kern w:val="0"/>
          <w:sz w:val="22"/>
          <w:u w:val="single"/>
          <w14:ligatures w14:val="none"/>
        </w:rPr>
      </w:pPr>
    </w:p>
    <w:p w14:paraId="6AE40A9E" w14:textId="0D272983" w:rsidR="0098354E" w:rsidRPr="00E97C24" w:rsidRDefault="0098354E" w:rsidP="002256E2">
      <w:pPr>
        <w:spacing w:after="200" w:line="276" w:lineRule="auto"/>
        <w:jc w:val="both"/>
        <w:rPr>
          <w:rFonts w:ascii="Calibri" w:hAnsi="Calibri"/>
          <w:kern w:val="0"/>
          <w:sz w:val="22"/>
          <w14:ligatures w14:val="none"/>
        </w:rPr>
      </w:pPr>
      <w:r w:rsidRPr="00E97C24">
        <w:rPr>
          <w:rFonts w:ascii="Calibri" w:hAnsi="Calibri"/>
          <w:kern w:val="0"/>
          <w:sz w:val="22"/>
          <w14:ligatures w14:val="none"/>
        </w:rPr>
        <w:t xml:space="preserve">A. </w:t>
      </w:r>
      <w:r w:rsidRPr="00E97C24">
        <w:rPr>
          <w:rFonts w:ascii="Calibri" w:eastAsia="Times New Roman" w:hAnsi="Calibri" w:cs="Arial"/>
          <w:b/>
          <w:bCs/>
          <w:kern w:val="0"/>
          <w:sz w:val="22"/>
          <w:u w:val="single"/>
          <w14:ligatures w14:val="none"/>
        </w:rPr>
        <w:t>Overview</w:t>
      </w:r>
      <w:r w:rsidRPr="00E97C24">
        <w:rPr>
          <w:rFonts w:ascii="Calibri" w:eastAsia="Times New Roman" w:hAnsi="Calibri" w:cs="Arial"/>
          <w:kern w:val="0"/>
          <w:sz w:val="22"/>
          <w14:ligatures w14:val="none"/>
        </w:rPr>
        <w:t>. The Affiliate is eligible to receive Affiliate Fees on the Commission Base arising from Instant Funded Account (IFA) purchases by Registered Users, determined each calendar month under the Tiered Compensation below. The Commission Base</w:t>
      </w:r>
      <w:r w:rsidR="00CA46D0" w:rsidRPr="00E97C24">
        <w:rPr>
          <w:rFonts w:ascii="Calibri" w:eastAsia="Times New Roman" w:hAnsi="Calibri" w:cs="Arial"/>
          <w:kern w:val="0"/>
          <w:sz w:val="22"/>
          <w14:ligatures w14:val="none"/>
        </w:rPr>
        <w:t xml:space="preserve"> </w:t>
      </w:r>
      <w:r w:rsidRPr="00E97C24">
        <w:rPr>
          <w:rFonts w:ascii="Calibri" w:eastAsia="Times New Roman" w:hAnsi="Calibri" w:cs="Arial"/>
          <w:kern w:val="0"/>
          <w:sz w:val="22"/>
          <w14:ligatures w14:val="none"/>
        </w:rPr>
        <w:t>equals Gross Profit attributable to IFA purchases by Registered Users in the period.</w:t>
      </w:r>
    </w:p>
    <w:p w14:paraId="49784F13" w14:textId="77777777" w:rsidR="0098354E" w:rsidRPr="00E97C24" w:rsidRDefault="0098354E" w:rsidP="0098354E">
      <w:pPr>
        <w:spacing w:after="200" w:line="276" w:lineRule="auto"/>
        <w:rPr>
          <w:rFonts w:ascii="Calibri" w:eastAsia="Times New Roman" w:hAnsi="Calibri" w:cs="Arial"/>
          <w:kern w:val="0"/>
          <w:sz w:val="22"/>
          <w14:ligatures w14:val="none"/>
        </w:rPr>
      </w:pPr>
      <w:r w:rsidRPr="00E97C24">
        <w:rPr>
          <w:rFonts w:ascii="Calibri" w:eastAsia="Times New Roman" w:hAnsi="Calibri" w:cs="Arial"/>
          <w:kern w:val="0"/>
          <w:sz w:val="22"/>
          <w14:ligatures w14:val="none"/>
        </w:rPr>
        <w:t xml:space="preserve">B. </w:t>
      </w:r>
      <w:r w:rsidRPr="00E97C24">
        <w:rPr>
          <w:rFonts w:ascii="Calibri" w:eastAsia="Times New Roman" w:hAnsi="Calibri" w:cs="Arial"/>
          <w:b/>
          <w:bCs/>
          <w:kern w:val="0"/>
          <w:sz w:val="22"/>
          <w:u w:val="single"/>
          <w14:ligatures w14:val="none"/>
        </w:rPr>
        <w:t>Attribution &amp; Locking (Token</w:t>
      </w:r>
      <w:r w:rsidRPr="00E97C24">
        <w:rPr>
          <w:rFonts w:ascii="Cambria Math" w:eastAsia="Times New Roman" w:hAnsi="Cambria Math" w:cs="Cambria Math"/>
          <w:b/>
          <w:bCs/>
          <w:kern w:val="0"/>
          <w:sz w:val="22"/>
          <w:u w:val="single"/>
          <w14:ligatures w14:val="none"/>
        </w:rPr>
        <w:t>‑</w:t>
      </w:r>
      <w:r w:rsidRPr="00E97C24">
        <w:rPr>
          <w:rFonts w:ascii="Calibri" w:eastAsia="Times New Roman" w:hAnsi="Calibri" w:cs="Arial"/>
          <w:b/>
          <w:bCs/>
          <w:kern w:val="0"/>
          <w:sz w:val="22"/>
          <w:u w:val="single"/>
          <w14:ligatures w14:val="none"/>
        </w:rPr>
        <w:t>Based)</w:t>
      </w:r>
      <w:r w:rsidRPr="00E97C24">
        <w:rPr>
          <w:rFonts w:ascii="Calibri" w:eastAsia="Times New Roman" w:hAnsi="Calibri" w:cs="Arial"/>
          <w:kern w:val="0"/>
          <w:sz w:val="22"/>
          <w14:ligatures w14:val="none"/>
        </w:rPr>
        <w:t>.</w:t>
      </w:r>
    </w:p>
    <w:p w14:paraId="277E7986" w14:textId="77777777" w:rsidR="0098354E" w:rsidRPr="00E97C24" w:rsidRDefault="0098354E" w:rsidP="0098354E">
      <w:pPr>
        <w:spacing w:after="200" w:line="276" w:lineRule="auto"/>
        <w:jc w:val="both"/>
        <w:rPr>
          <w:rFonts w:ascii="Calibri" w:eastAsia="Times New Roman" w:hAnsi="Calibri" w:cs="Arial"/>
          <w:kern w:val="0"/>
          <w:sz w:val="22"/>
          <w14:ligatures w14:val="none"/>
        </w:rPr>
      </w:pPr>
      <w:r w:rsidRPr="00E97C24">
        <w:rPr>
          <w:rFonts w:ascii="Calibri" w:eastAsia="Times New Roman" w:hAnsi="Calibri" w:cs="Arial"/>
          <w:kern w:val="0"/>
          <w:sz w:val="22"/>
          <w14:ligatures w14:val="none"/>
        </w:rPr>
        <w:t>Attribution is established when the Company receives from a Designated Prop Trading Firm a Conversion Event that references a valid, unexpired Attribution Token generated from an Affiliate Link.</w:t>
      </w:r>
    </w:p>
    <w:p w14:paraId="3A08D98E" w14:textId="77777777" w:rsidR="0098354E" w:rsidRPr="00E97C24" w:rsidRDefault="0098354E" w:rsidP="0098354E">
      <w:pPr>
        <w:spacing w:after="200" w:line="276" w:lineRule="auto"/>
        <w:jc w:val="both"/>
        <w:rPr>
          <w:rFonts w:ascii="Calibri" w:eastAsia="Times New Roman" w:hAnsi="Calibri" w:cs="Arial"/>
          <w:kern w:val="0"/>
          <w:sz w:val="22"/>
          <w14:ligatures w14:val="none"/>
        </w:rPr>
      </w:pPr>
      <w:r w:rsidRPr="00E97C24">
        <w:rPr>
          <w:rFonts w:ascii="Calibri" w:eastAsia="Times New Roman" w:hAnsi="Calibri" w:cs="Arial"/>
          <w:kern w:val="0"/>
          <w:sz w:val="22"/>
          <w14:ligatures w14:val="none"/>
        </w:rPr>
        <w:t>Attribution follows a last non</w:t>
      </w:r>
      <w:r w:rsidRPr="00E97C24">
        <w:rPr>
          <w:rFonts w:ascii="Cambria Math" w:eastAsia="Times New Roman" w:hAnsi="Cambria Math" w:cs="Cambria Math"/>
          <w:kern w:val="0"/>
          <w:sz w:val="22"/>
          <w14:ligatures w14:val="none"/>
        </w:rPr>
        <w:t>‑</w:t>
      </w:r>
      <w:r w:rsidRPr="00E97C24">
        <w:rPr>
          <w:rFonts w:ascii="Calibri" w:eastAsia="Times New Roman" w:hAnsi="Calibri" w:cs="Arial"/>
          <w:kern w:val="0"/>
          <w:sz w:val="22"/>
          <w14:ligatures w14:val="none"/>
        </w:rPr>
        <w:t>direct click model within the Attribution Window and locks upon the first Qualifying Action; direct visits (typed or bookmarked URLs) do not displace a prior non</w:t>
      </w:r>
      <w:r w:rsidRPr="00E97C24">
        <w:rPr>
          <w:rFonts w:ascii="Cambria Math" w:eastAsia="Times New Roman" w:hAnsi="Cambria Math" w:cs="Cambria Math"/>
          <w:kern w:val="0"/>
          <w:sz w:val="22"/>
          <w14:ligatures w14:val="none"/>
        </w:rPr>
        <w:t>‑</w:t>
      </w:r>
      <w:r w:rsidRPr="00E97C24">
        <w:rPr>
          <w:rFonts w:ascii="Calibri" w:eastAsia="Times New Roman" w:hAnsi="Calibri" w:cs="Arial"/>
          <w:kern w:val="0"/>
          <w:sz w:val="22"/>
          <w14:ligatures w14:val="none"/>
        </w:rPr>
        <w:t>direct click. Attribution Tokens are pseudonymous and contain no Client PII. Duplicate, previously redeemed, or expired tokens do not create or change attribution.</w:t>
      </w:r>
    </w:p>
    <w:p w14:paraId="008EE831" w14:textId="77777777" w:rsidR="0098354E" w:rsidRPr="00E97C24" w:rsidRDefault="0098354E" w:rsidP="0098354E">
      <w:pPr>
        <w:spacing w:after="200" w:line="276" w:lineRule="auto"/>
        <w:jc w:val="both"/>
        <w:rPr>
          <w:rFonts w:ascii="Calibri" w:eastAsia="Times New Roman" w:hAnsi="Calibri" w:cs="Arial"/>
          <w:kern w:val="0"/>
          <w:sz w:val="22"/>
          <w14:ligatures w14:val="none"/>
        </w:rPr>
      </w:pPr>
      <w:r w:rsidRPr="00E97C24">
        <w:rPr>
          <w:rFonts w:ascii="Calibri" w:eastAsia="Times New Roman" w:hAnsi="Calibri" w:cs="Arial"/>
          <w:kern w:val="0"/>
          <w:sz w:val="22"/>
          <w14:ligatures w14:val="none"/>
        </w:rPr>
        <w:t>Registered Users attributed prior to any change in attribution logic, window length, or eligibility criteria are grandfathered and not subject to retroactive re</w:t>
      </w:r>
      <w:r w:rsidRPr="00E97C24">
        <w:rPr>
          <w:rFonts w:ascii="Cambria Math" w:eastAsia="Times New Roman" w:hAnsi="Cambria Math" w:cs="Cambria Math"/>
          <w:kern w:val="0"/>
          <w:sz w:val="22"/>
          <w14:ligatures w14:val="none"/>
        </w:rPr>
        <w:t>‑</w:t>
      </w:r>
      <w:r w:rsidRPr="00E97C24">
        <w:rPr>
          <w:rFonts w:ascii="Calibri" w:eastAsia="Times New Roman" w:hAnsi="Calibri" w:cs="Arial"/>
          <w:kern w:val="0"/>
          <w:sz w:val="22"/>
          <w14:ligatures w14:val="none"/>
        </w:rPr>
        <w:t>attribution or rate changes.</w:t>
      </w:r>
    </w:p>
    <w:p w14:paraId="056E5DD8" w14:textId="77777777" w:rsidR="0098354E" w:rsidRPr="00E97C24" w:rsidRDefault="0098354E" w:rsidP="0098354E">
      <w:pPr>
        <w:spacing w:after="200" w:line="276" w:lineRule="auto"/>
        <w:jc w:val="both"/>
        <w:rPr>
          <w:rFonts w:ascii="Calibri" w:eastAsia="Times New Roman" w:hAnsi="Calibri" w:cs="Arial"/>
          <w:kern w:val="0"/>
          <w:sz w:val="22"/>
          <w14:ligatures w14:val="none"/>
        </w:rPr>
      </w:pPr>
      <w:r w:rsidRPr="00E97C24">
        <w:rPr>
          <w:rFonts w:ascii="Calibri" w:eastAsia="Times New Roman" w:hAnsi="Calibri" w:cs="Arial"/>
          <w:kern w:val="0"/>
          <w:sz w:val="22"/>
          <w14:ligatures w14:val="none"/>
        </w:rPr>
        <w:t xml:space="preserve">C. </w:t>
      </w:r>
      <w:r w:rsidRPr="00E97C24">
        <w:rPr>
          <w:rFonts w:ascii="Calibri" w:eastAsia="Times New Roman" w:hAnsi="Calibri" w:cs="Arial"/>
          <w:b/>
          <w:bCs/>
          <w:kern w:val="0"/>
          <w:sz w:val="22"/>
          <w:u w:val="single"/>
          <w14:ligatures w14:val="none"/>
        </w:rPr>
        <w:t>Tiered Compensation (Monthly)</w:t>
      </w:r>
      <w:r w:rsidRPr="00E97C24">
        <w:rPr>
          <w:rFonts w:ascii="Calibri" w:eastAsia="Times New Roman" w:hAnsi="Calibri" w:cs="Arial"/>
          <w:kern w:val="0"/>
          <w:sz w:val="22"/>
          <w14:ligatures w14:val="none"/>
        </w:rPr>
        <w:t xml:space="preserve">. The Affiliate’s Monthly Tier is evaluated on the last day of each calendar month based on the KPIs below for that month. The resulting </w:t>
      </w:r>
      <w:bookmarkStart w:id="5" w:name="_Hlk218517326"/>
      <w:r w:rsidRPr="00E97C24">
        <w:rPr>
          <w:rFonts w:ascii="Calibri" w:eastAsia="Times New Roman" w:hAnsi="Calibri" w:cs="Arial"/>
          <w:kern w:val="0"/>
          <w:sz w:val="22"/>
          <w14:ligatures w14:val="none"/>
        </w:rPr>
        <w:t>IFA Commission Rate</w:t>
      </w:r>
      <w:bookmarkEnd w:id="5"/>
      <w:r w:rsidRPr="00E97C24">
        <w:rPr>
          <w:rFonts w:ascii="Calibri" w:eastAsia="Times New Roman" w:hAnsi="Calibri" w:cs="Arial"/>
          <w:kern w:val="0"/>
          <w:sz w:val="22"/>
          <w14:ligatures w14:val="none"/>
        </w:rPr>
        <w:t xml:space="preserve"> applies prospectively to Commission Base recognized in the following month’s payment cycle for transactions occurring in the measured month. Tiers are determined by meeting all thresholds in a row; if multiple rows are met, the highest applicable Tier applies.</w:t>
      </w:r>
    </w:p>
    <w:p w14:paraId="7612EA3A" w14:textId="77777777" w:rsidR="0098354E" w:rsidRPr="00E97C24" w:rsidRDefault="0098354E" w:rsidP="0098354E">
      <w:pPr>
        <w:spacing w:after="200" w:line="276" w:lineRule="auto"/>
        <w:rPr>
          <w:rFonts w:ascii="Calibri" w:eastAsia="Times New Roman" w:hAnsi="Calibri" w:cs="Arial"/>
          <w:kern w:val="0"/>
          <w:sz w:val="22"/>
          <w14:ligatures w14:val="none"/>
        </w:rPr>
      </w:pPr>
      <w:r w:rsidRPr="00E97C24">
        <w:rPr>
          <w:rFonts w:ascii="Calibri" w:eastAsia="Times New Roman" w:hAnsi="Calibri" w:cs="Arial"/>
          <w:kern w:val="0"/>
          <w:sz w:val="22"/>
          <w14:ligatures w14:val="none"/>
        </w:rPr>
        <w:t>| Tier  | IFA Commission Rate (of Commission Base) | New Registered Users (</w:t>
      </w:r>
      <w:proofErr w:type="spellStart"/>
      <w:r w:rsidRPr="00E97C24">
        <w:rPr>
          <w:rFonts w:ascii="Calibri" w:eastAsia="Times New Roman" w:hAnsi="Calibri" w:cs="Arial"/>
          <w:kern w:val="0"/>
          <w:sz w:val="22"/>
          <w14:ligatures w14:val="none"/>
        </w:rPr>
        <w:t>NRU_m</w:t>
      </w:r>
      <w:proofErr w:type="spellEnd"/>
      <w:r w:rsidRPr="00E97C24">
        <w:rPr>
          <w:rFonts w:ascii="Calibri" w:eastAsia="Times New Roman" w:hAnsi="Calibri" w:cs="Arial"/>
          <w:kern w:val="0"/>
          <w:sz w:val="22"/>
          <w14:ligatures w14:val="none"/>
        </w:rPr>
        <w:t>) | Repeat</w:t>
      </w:r>
      <w:r w:rsidRPr="00E97C24">
        <w:rPr>
          <w:rFonts w:ascii="Cambria Math" w:eastAsia="Times New Roman" w:hAnsi="Cambria Math" w:cs="Cambria Math"/>
          <w:kern w:val="0"/>
          <w:sz w:val="22"/>
          <w14:ligatures w14:val="none"/>
        </w:rPr>
        <w:t>‑</w:t>
      </w:r>
      <w:r w:rsidRPr="00E97C24">
        <w:rPr>
          <w:rFonts w:ascii="Calibri" w:eastAsia="Times New Roman" w:hAnsi="Calibri" w:cs="Arial"/>
          <w:kern w:val="0"/>
          <w:sz w:val="22"/>
          <w14:ligatures w14:val="none"/>
        </w:rPr>
        <w:t>Purchase Rate (</w:t>
      </w:r>
      <w:proofErr w:type="spellStart"/>
      <w:r w:rsidRPr="00E97C24">
        <w:rPr>
          <w:rFonts w:ascii="Calibri" w:eastAsia="Times New Roman" w:hAnsi="Calibri" w:cs="Arial"/>
          <w:kern w:val="0"/>
          <w:sz w:val="22"/>
          <w14:ligatures w14:val="none"/>
        </w:rPr>
        <w:t>RPR_m</w:t>
      </w:r>
      <w:proofErr w:type="spellEnd"/>
      <w:r w:rsidRPr="00E97C24">
        <w:rPr>
          <w:rFonts w:ascii="Calibri" w:eastAsia="Times New Roman" w:hAnsi="Calibri" w:cs="Arial"/>
          <w:kern w:val="0"/>
          <w:sz w:val="22"/>
          <w14:ligatures w14:val="none"/>
        </w:rPr>
        <w:t>) | Click</w:t>
      </w:r>
      <w:r w:rsidRPr="00E97C24">
        <w:rPr>
          <w:rFonts w:ascii="Cambria Math" w:eastAsia="Times New Roman" w:hAnsi="Cambria Math" w:cs="Cambria Math"/>
          <w:kern w:val="0"/>
          <w:sz w:val="22"/>
          <w14:ligatures w14:val="none"/>
        </w:rPr>
        <w:t>‑</w:t>
      </w:r>
      <w:r w:rsidRPr="00E97C24">
        <w:rPr>
          <w:rFonts w:ascii="Calibri" w:eastAsia="Times New Roman" w:hAnsi="Calibri" w:cs="Arial"/>
          <w:kern w:val="0"/>
          <w:sz w:val="22"/>
          <w14:ligatures w14:val="none"/>
        </w:rPr>
        <w:t>to</w:t>
      </w:r>
      <w:r w:rsidRPr="00E97C24">
        <w:rPr>
          <w:rFonts w:ascii="Cambria Math" w:eastAsia="Times New Roman" w:hAnsi="Cambria Math" w:cs="Cambria Math"/>
          <w:kern w:val="0"/>
          <w:sz w:val="22"/>
          <w14:ligatures w14:val="none"/>
        </w:rPr>
        <w:t>‑</w:t>
      </w:r>
      <w:r w:rsidRPr="00E97C24">
        <w:rPr>
          <w:rFonts w:ascii="Calibri" w:eastAsia="Times New Roman" w:hAnsi="Calibri" w:cs="Arial"/>
          <w:kern w:val="0"/>
          <w:sz w:val="22"/>
          <w14:ligatures w14:val="none"/>
        </w:rPr>
        <w:t>Registration Conversion (</w:t>
      </w:r>
      <w:proofErr w:type="spellStart"/>
      <w:r w:rsidRPr="00E97C24">
        <w:rPr>
          <w:rFonts w:ascii="Calibri" w:eastAsia="Times New Roman" w:hAnsi="Calibri" w:cs="Arial"/>
          <w:kern w:val="0"/>
          <w:sz w:val="22"/>
          <w14:ligatures w14:val="none"/>
        </w:rPr>
        <w:t>CR_m</w:t>
      </w:r>
      <w:proofErr w:type="spellEnd"/>
      <w:r w:rsidRPr="00E97C24">
        <w:rPr>
          <w:rFonts w:ascii="Calibri" w:eastAsia="Times New Roman" w:hAnsi="Calibri" w:cs="Arial"/>
          <w:kern w:val="0"/>
          <w:sz w:val="22"/>
          <w14:ligatures w14:val="none"/>
        </w:rPr>
        <w:t>) | Refund/Chargeback Rate (</w:t>
      </w:r>
      <w:proofErr w:type="spellStart"/>
      <w:r w:rsidRPr="00E97C24">
        <w:rPr>
          <w:rFonts w:ascii="Calibri" w:eastAsia="Times New Roman" w:hAnsi="Calibri" w:cs="Arial"/>
          <w:kern w:val="0"/>
          <w:sz w:val="22"/>
          <w14:ligatures w14:val="none"/>
        </w:rPr>
        <w:t>CBR_m</w:t>
      </w:r>
      <w:proofErr w:type="spellEnd"/>
      <w:r w:rsidRPr="00E97C24">
        <w:rPr>
          <w:rFonts w:ascii="Calibri" w:eastAsia="Times New Roman" w:hAnsi="Calibri" w:cs="Arial"/>
          <w:kern w:val="0"/>
          <w:sz w:val="22"/>
          <w14:ligatures w14:val="none"/>
        </w:rPr>
        <w:t>) |</w:t>
      </w:r>
      <w:r w:rsidRPr="00E97C24">
        <w:rPr>
          <w:rFonts w:ascii="Calibri" w:eastAsia="Times New Roman" w:hAnsi="Calibri" w:cs="Arial"/>
          <w:kern w:val="0"/>
          <w:sz w:val="22"/>
          <w14:ligatures w14:val="none"/>
        </w:rPr>
        <w:br/>
        <w:t>|------|------------------------------------------|------------------------------|------------------------------|-----------------------------------------|--------------------------------|</w:t>
      </w:r>
      <w:r w:rsidRPr="00E97C24">
        <w:rPr>
          <w:rFonts w:ascii="Calibri" w:eastAsia="Times New Roman" w:hAnsi="Calibri" w:cs="Arial"/>
          <w:kern w:val="0"/>
          <w:sz w:val="22"/>
          <w14:ligatures w14:val="none"/>
        </w:rPr>
        <w:br/>
        <w:t>| Gold | **50%**                                   | ≥ 50                         | ≥ 0.40                       | ≥ 2.00%                                  | ≤ 2.00%                        |</w:t>
      </w:r>
      <w:r w:rsidRPr="00E97C24">
        <w:rPr>
          <w:rFonts w:ascii="Calibri" w:eastAsia="Times New Roman" w:hAnsi="Calibri" w:cs="Arial"/>
          <w:kern w:val="0"/>
          <w:sz w:val="22"/>
          <w14:ligatures w14:val="none"/>
        </w:rPr>
        <w:br/>
        <w:t>| Silver | **40%**                                 | ≥ 30                         | ≥ 0.30                       | ≥ 1.50%                                  | ≤ 2.50%                        |</w:t>
      </w:r>
      <w:r w:rsidRPr="00E97C24">
        <w:rPr>
          <w:rFonts w:ascii="Calibri" w:eastAsia="Times New Roman" w:hAnsi="Calibri" w:cs="Arial"/>
          <w:kern w:val="0"/>
          <w:sz w:val="22"/>
          <w14:ligatures w14:val="none"/>
        </w:rPr>
        <w:br/>
        <w:t>| Bronze | **30%**                                 | ≥ 15                         | ≥ 0.20                       | ≥ 1.00%                                  | ≤ 3.00%                        |</w:t>
      </w:r>
      <w:r w:rsidRPr="00E97C24">
        <w:rPr>
          <w:rFonts w:ascii="Calibri" w:eastAsia="Times New Roman" w:hAnsi="Calibri" w:cs="Arial"/>
          <w:kern w:val="0"/>
          <w:sz w:val="22"/>
          <w14:ligatures w14:val="none"/>
        </w:rPr>
        <w:br/>
        <w:t>| Base | **25%**                                   | ≥ 5                          | ≥ 0.10                       | n/a                                      | ≤ 3.50%                        |</w:t>
      </w:r>
      <w:r w:rsidRPr="00E97C24">
        <w:rPr>
          <w:rFonts w:ascii="Calibri" w:eastAsia="Times New Roman" w:hAnsi="Calibri" w:cs="Arial"/>
          <w:kern w:val="0"/>
          <w:sz w:val="22"/>
          <w14:ligatures w14:val="none"/>
        </w:rPr>
        <w:br/>
        <w:t>| Maintenance | **15%**                            | &lt; 5 or thresholds unmet      | —                            | —                                        | —                              |</w:t>
      </w:r>
    </w:p>
    <w:p w14:paraId="4EB0B8B3" w14:textId="77777777" w:rsidR="0098354E" w:rsidRPr="00E97C24" w:rsidRDefault="0098354E" w:rsidP="0098354E">
      <w:pPr>
        <w:spacing w:after="200" w:line="276" w:lineRule="auto"/>
        <w:rPr>
          <w:rFonts w:ascii="Calibri" w:eastAsia="Times New Roman" w:hAnsi="Calibri" w:cs="Arial"/>
          <w:kern w:val="0"/>
          <w:sz w:val="22"/>
          <w14:ligatures w14:val="none"/>
        </w:rPr>
      </w:pPr>
      <w:r w:rsidRPr="00E97C24">
        <w:rPr>
          <w:rFonts w:ascii="Calibri" w:eastAsia="Times New Roman" w:hAnsi="Calibri" w:cs="Arial"/>
          <w:kern w:val="0"/>
          <w:sz w:val="22"/>
          <w14:ligatures w14:val="none"/>
        </w:rPr>
        <w:t>Definitions for KPIs:</w:t>
      </w:r>
      <w:r w:rsidRPr="00E97C24">
        <w:rPr>
          <w:rFonts w:ascii="Calibri" w:eastAsia="Times New Roman" w:hAnsi="Calibri" w:cs="Arial"/>
          <w:kern w:val="0"/>
          <w:sz w:val="22"/>
          <w14:ligatures w14:val="none"/>
        </w:rPr>
        <w:br/>
        <w:t>- **</w:t>
      </w:r>
      <w:proofErr w:type="spellStart"/>
      <w:r w:rsidRPr="00E97C24">
        <w:rPr>
          <w:rFonts w:ascii="Calibri" w:eastAsia="Times New Roman" w:hAnsi="Calibri" w:cs="Arial"/>
          <w:kern w:val="0"/>
          <w:sz w:val="22"/>
          <w14:ligatures w14:val="none"/>
        </w:rPr>
        <w:t>NRU_m</w:t>
      </w:r>
      <w:proofErr w:type="spellEnd"/>
      <w:r w:rsidRPr="00E97C24">
        <w:rPr>
          <w:rFonts w:ascii="Calibri" w:eastAsia="Times New Roman" w:hAnsi="Calibri" w:cs="Arial"/>
          <w:kern w:val="0"/>
          <w:sz w:val="22"/>
          <w14:ligatures w14:val="none"/>
        </w:rPr>
        <w:t>**: Number of new Registered Users credited to the Affiliate in the calendar month.</w:t>
      </w:r>
      <w:r w:rsidRPr="00E97C24">
        <w:rPr>
          <w:rFonts w:ascii="Calibri" w:eastAsia="Times New Roman" w:hAnsi="Calibri" w:cs="Arial"/>
          <w:kern w:val="0"/>
          <w:sz w:val="22"/>
          <w14:ligatures w14:val="none"/>
        </w:rPr>
        <w:br/>
        <w:t>- **</w:t>
      </w:r>
      <w:proofErr w:type="spellStart"/>
      <w:r w:rsidRPr="00E97C24">
        <w:rPr>
          <w:rFonts w:ascii="Calibri" w:eastAsia="Times New Roman" w:hAnsi="Calibri" w:cs="Arial"/>
          <w:kern w:val="0"/>
          <w:sz w:val="22"/>
          <w14:ligatures w14:val="none"/>
        </w:rPr>
        <w:t>RPR_m</w:t>
      </w:r>
      <w:proofErr w:type="spellEnd"/>
      <w:r w:rsidRPr="00E97C24">
        <w:rPr>
          <w:rFonts w:ascii="Calibri" w:eastAsia="Times New Roman" w:hAnsi="Calibri" w:cs="Arial"/>
          <w:kern w:val="0"/>
          <w:sz w:val="22"/>
          <w14:ligatures w14:val="none"/>
        </w:rPr>
        <w:t>**: (Total IFA purchases by the Affiliate’s already</w:t>
      </w:r>
      <w:r w:rsidRPr="00E97C24">
        <w:rPr>
          <w:rFonts w:ascii="Cambria Math" w:eastAsia="Times New Roman" w:hAnsi="Cambria Math" w:cs="Cambria Math"/>
          <w:kern w:val="0"/>
          <w:sz w:val="22"/>
          <w14:ligatures w14:val="none"/>
        </w:rPr>
        <w:t>‑</w:t>
      </w:r>
      <w:r w:rsidRPr="00E97C24">
        <w:rPr>
          <w:rFonts w:ascii="Calibri" w:eastAsia="Times New Roman" w:hAnsi="Calibri" w:cs="Arial"/>
          <w:kern w:val="0"/>
          <w:sz w:val="22"/>
          <w14:ligatures w14:val="none"/>
        </w:rPr>
        <w:t xml:space="preserve">registered users in the month **excluding </w:t>
      </w:r>
      <w:r w:rsidRPr="00E97C24">
        <w:rPr>
          <w:rFonts w:ascii="Calibri" w:eastAsia="Times New Roman" w:hAnsi="Calibri" w:cs="Arial"/>
          <w:kern w:val="0"/>
          <w:sz w:val="22"/>
          <w14:ligatures w14:val="none"/>
        </w:rPr>
        <w:lastRenderedPageBreak/>
        <w:t>each user</w:t>
      </w:r>
      <w:r w:rsidRPr="00E97C24">
        <w:rPr>
          <w:rFonts w:ascii="Calibri" w:eastAsia="Times New Roman" w:hAnsi="Calibri" w:cs="Calibri"/>
          <w:kern w:val="0"/>
          <w:sz w:val="22"/>
          <w14:ligatures w14:val="none"/>
        </w:rPr>
        <w:t>’</w:t>
      </w:r>
      <w:r w:rsidRPr="00E97C24">
        <w:rPr>
          <w:rFonts w:ascii="Calibri" w:eastAsia="Times New Roman" w:hAnsi="Calibri" w:cs="Arial"/>
          <w:kern w:val="0"/>
          <w:sz w:val="22"/>
          <w14:ligatures w14:val="none"/>
        </w:rPr>
        <w:t xml:space="preserve">s first IFA**) </w:t>
      </w:r>
      <w:r w:rsidRPr="00E97C24">
        <w:rPr>
          <w:rFonts w:ascii="Calibri" w:eastAsia="Times New Roman" w:hAnsi="Calibri" w:cs="Calibri"/>
          <w:kern w:val="0"/>
          <w:sz w:val="22"/>
          <w14:ligatures w14:val="none"/>
        </w:rPr>
        <w:t>÷</w:t>
      </w:r>
      <w:r w:rsidRPr="00E97C24">
        <w:rPr>
          <w:rFonts w:ascii="Calibri" w:eastAsia="Times New Roman" w:hAnsi="Calibri" w:cs="Arial"/>
          <w:kern w:val="0"/>
          <w:sz w:val="22"/>
          <w14:ligatures w14:val="none"/>
        </w:rPr>
        <w:t xml:space="preserve"> (count of active Registered Users of the Affiliate in the month).</w:t>
      </w:r>
      <w:r w:rsidRPr="00E97C24">
        <w:rPr>
          <w:rFonts w:ascii="Calibri" w:eastAsia="Times New Roman" w:hAnsi="Calibri" w:cs="Arial"/>
          <w:kern w:val="0"/>
          <w:sz w:val="22"/>
          <w14:ligatures w14:val="none"/>
        </w:rPr>
        <w:br/>
        <w:t>- **</w:t>
      </w:r>
      <w:proofErr w:type="spellStart"/>
      <w:r w:rsidRPr="00E97C24">
        <w:rPr>
          <w:rFonts w:ascii="Calibri" w:eastAsia="Times New Roman" w:hAnsi="Calibri" w:cs="Arial"/>
          <w:kern w:val="0"/>
          <w:sz w:val="22"/>
          <w14:ligatures w14:val="none"/>
        </w:rPr>
        <w:t>CR_m</w:t>
      </w:r>
      <w:proofErr w:type="spellEnd"/>
      <w:r w:rsidRPr="00E97C24">
        <w:rPr>
          <w:rFonts w:ascii="Calibri" w:eastAsia="Times New Roman" w:hAnsi="Calibri" w:cs="Arial"/>
          <w:kern w:val="0"/>
          <w:sz w:val="22"/>
          <w14:ligatures w14:val="none"/>
        </w:rPr>
        <w:t>**: (Registrations credited to the Affiliate in the month) ÷ (unique clicks on Affiliate Links in the month) × 100%.</w:t>
      </w:r>
      <w:r w:rsidRPr="00E97C24">
        <w:rPr>
          <w:rFonts w:ascii="Calibri" w:eastAsia="Times New Roman" w:hAnsi="Calibri" w:cs="Arial"/>
          <w:kern w:val="0"/>
          <w:sz w:val="22"/>
          <w14:ligatures w14:val="none"/>
        </w:rPr>
        <w:br/>
        <w:t>- **</w:t>
      </w:r>
      <w:proofErr w:type="spellStart"/>
      <w:r w:rsidRPr="00E97C24">
        <w:rPr>
          <w:rFonts w:ascii="Calibri" w:eastAsia="Times New Roman" w:hAnsi="Calibri" w:cs="Arial"/>
          <w:kern w:val="0"/>
          <w:sz w:val="22"/>
          <w14:ligatures w14:val="none"/>
        </w:rPr>
        <w:t>CBR_m</w:t>
      </w:r>
      <w:proofErr w:type="spellEnd"/>
      <w:r w:rsidRPr="00E97C24">
        <w:rPr>
          <w:rFonts w:ascii="Calibri" w:eastAsia="Times New Roman" w:hAnsi="Calibri" w:cs="Arial"/>
          <w:kern w:val="0"/>
          <w:sz w:val="22"/>
          <w14:ligatures w14:val="none"/>
        </w:rPr>
        <w:t>**: (Refunds + chargebacks in the month) ÷ (total IFA purchases credited to the Affiliate in the month) × 100%.</w:t>
      </w:r>
    </w:p>
    <w:p w14:paraId="6CAA8EC1" w14:textId="77777777" w:rsidR="0098354E" w:rsidRPr="00E97C24" w:rsidRDefault="0098354E" w:rsidP="0098354E">
      <w:pPr>
        <w:spacing w:after="200" w:line="276" w:lineRule="auto"/>
        <w:jc w:val="both"/>
        <w:rPr>
          <w:rFonts w:ascii="Calibri" w:eastAsia="Times New Roman" w:hAnsi="Calibri" w:cs="Arial"/>
          <w:kern w:val="0"/>
          <w:sz w:val="22"/>
          <w14:ligatures w14:val="none"/>
        </w:rPr>
      </w:pPr>
      <w:r w:rsidRPr="00E97C24">
        <w:rPr>
          <w:rFonts w:ascii="Calibri" w:eastAsia="Times New Roman" w:hAnsi="Calibri" w:cs="Arial"/>
          <w:kern w:val="0"/>
          <w:sz w:val="22"/>
          <w14:ligatures w14:val="none"/>
        </w:rPr>
        <w:t xml:space="preserve">D. </w:t>
      </w:r>
      <w:r w:rsidRPr="00E97C24">
        <w:rPr>
          <w:rFonts w:ascii="Calibri" w:eastAsia="Times New Roman" w:hAnsi="Calibri" w:cs="Arial"/>
          <w:b/>
          <w:bCs/>
          <w:kern w:val="0"/>
          <w:sz w:val="22"/>
          <w:u w:val="single"/>
          <w14:ligatures w14:val="none"/>
        </w:rPr>
        <w:t>Prospective Changes Only.</w:t>
      </w:r>
      <w:r w:rsidRPr="00E97C24">
        <w:rPr>
          <w:rFonts w:ascii="Calibri" w:eastAsia="Times New Roman" w:hAnsi="Calibri" w:cs="Arial"/>
          <w:kern w:val="0"/>
          <w:sz w:val="22"/>
          <w14:ligatures w14:val="none"/>
        </w:rPr>
        <w:t xml:space="preserve"> The Company may modify Tier thresholds, KPIs, or rates on not less than thirty (30) days’ prior written notice, effective prospectively only. Any change shall not diminish </w:t>
      </w:r>
      <w:proofErr w:type="gramStart"/>
      <w:r w:rsidRPr="00E97C24">
        <w:rPr>
          <w:rFonts w:ascii="Calibri" w:eastAsia="Times New Roman" w:hAnsi="Calibri" w:cs="Arial"/>
          <w:kern w:val="0"/>
          <w:sz w:val="22"/>
          <w14:ligatures w14:val="none"/>
        </w:rPr>
        <w:t>attribution</w:t>
      </w:r>
      <w:proofErr w:type="gramEnd"/>
      <w:r w:rsidRPr="00E97C24">
        <w:rPr>
          <w:rFonts w:ascii="Calibri" w:eastAsia="Times New Roman" w:hAnsi="Calibri" w:cs="Arial"/>
          <w:kern w:val="0"/>
          <w:sz w:val="22"/>
          <w14:ligatures w14:val="none"/>
        </w:rPr>
        <w:t xml:space="preserve"> or compensation for Registered Users credited before the effective date of the change for the remainder of their Runway Period.</w:t>
      </w:r>
    </w:p>
    <w:p w14:paraId="6633793F" w14:textId="673E5B37" w:rsidR="0098354E" w:rsidRPr="00E97C24" w:rsidRDefault="0098354E" w:rsidP="0098354E">
      <w:pPr>
        <w:spacing w:after="200" w:line="276" w:lineRule="auto"/>
        <w:jc w:val="both"/>
        <w:rPr>
          <w:rFonts w:ascii="Calibri" w:eastAsia="Times New Roman" w:hAnsi="Calibri" w:cs="Arial"/>
          <w:kern w:val="0"/>
          <w:sz w:val="22"/>
          <w14:ligatures w14:val="none"/>
        </w:rPr>
      </w:pPr>
      <w:r w:rsidRPr="00E97C24">
        <w:rPr>
          <w:rFonts w:ascii="Calibri" w:eastAsia="Times New Roman" w:hAnsi="Calibri" w:cs="Arial"/>
          <w:kern w:val="0"/>
          <w:sz w:val="22"/>
          <w14:ligatures w14:val="none"/>
        </w:rPr>
        <w:t xml:space="preserve">E. </w:t>
      </w:r>
      <w:r w:rsidRPr="00E97C24">
        <w:rPr>
          <w:rFonts w:ascii="Calibri" w:eastAsia="Times New Roman" w:hAnsi="Calibri" w:cs="Arial"/>
          <w:b/>
          <w:bCs/>
          <w:kern w:val="0"/>
          <w:sz w:val="22"/>
          <w:u w:val="single"/>
          <w14:ligatures w14:val="none"/>
        </w:rPr>
        <w:t>Post</w:t>
      </w:r>
      <w:r w:rsidRPr="00E97C24">
        <w:rPr>
          <w:rFonts w:ascii="Cambria Math" w:eastAsia="Times New Roman" w:hAnsi="Cambria Math" w:cs="Cambria Math"/>
          <w:b/>
          <w:bCs/>
          <w:kern w:val="0"/>
          <w:sz w:val="22"/>
          <w:u w:val="single"/>
          <w14:ligatures w14:val="none"/>
        </w:rPr>
        <w:t>‑</w:t>
      </w:r>
      <w:r w:rsidRPr="00E97C24">
        <w:rPr>
          <w:rFonts w:ascii="Calibri" w:eastAsia="Times New Roman" w:hAnsi="Calibri" w:cs="Arial"/>
          <w:b/>
          <w:bCs/>
          <w:kern w:val="0"/>
          <w:sz w:val="22"/>
          <w:u w:val="single"/>
          <w14:ligatures w14:val="none"/>
        </w:rPr>
        <w:t>Termination &amp; Reactivation</w:t>
      </w:r>
      <w:r w:rsidRPr="00E97C24">
        <w:rPr>
          <w:rFonts w:ascii="Calibri" w:eastAsia="Times New Roman" w:hAnsi="Calibri" w:cs="Arial"/>
          <w:kern w:val="0"/>
          <w:sz w:val="22"/>
          <w14:ligatures w14:val="none"/>
        </w:rPr>
        <w:t>.</w:t>
      </w:r>
    </w:p>
    <w:p w14:paraId="5FBF5EE5" w14:textId="77777777" w:rsidR="0098354E" w:rsidRPr="00E97C24" w:rsidRDefault="0098354E" w:rsidP="0098354E">
      <w:pPr>
        <w:spacing w:after="200" w:line="276" w:lineRule="auto"/>
        <w:jc w:val="both"/>
        <w:rPr>
          <w:rFonts w:ascii="Calibri" w:eastAsia="Times New Roman" w:hAnsi="Calibri" w:cs="Arial"/>
          <w:kern w:val="0"/>
          <w:sz w:val="22"/>
          <w14:ligatures w14:val="none"/>
        </w:rPr>
      </w:pPr>
      <w:r w:rsidRPr="00E97C24">
        <w:rPr>
          <w:rFonts w:ascii="Calibri" w:eastAsia="Times New Roman" w:hAnsi="Calibri" w:cs="Arial"/>
          <w:kern w:val="0"/>
          <w:sz w:val="22"/>
          <w14:ligatures w14:val="none"/>
        </w:rPr>
        <w:t>(1) Post</w:t>
      </w:r>
      <w:r w:rsidRPr="00E97C24">
        <w:rPr>
          <w:rFonts w:ascii="Cambria Math" w:eastAsia="Times New Roman" w:hAnsi="Cambria Math" w:cs="Cambria Math"/>
          <w:kern w:val="0"/>
          <w:sz w:val="22"/>
          <w14:ligatures w14:val="none"/>
        </w:rPr>
        <w:t>‑</w:t>
      </w:r>
      <w:r w:rsidRPr="00E97C24">
        <w:rPr>
          <w:rFonts w:ascii="Calibri" w:eastAsia="Times New Roman" w:hAnsi="Calibri" w:cs="Arial"/>
          <w:kern w:val="0"/>
          <w:sz w:val="22"/>
          <w14:ligatures w14:val="none"/>
        </w:rPr>
        <w:t>Termination Rule. Upon termination or expiration, no new Registered Users shall be attributed to Affiliate from clicks occurring after the effective date of termination; Affiliate remains eligible for Affiliate Fees on Registered Users credited before termination, for the remaining Runway Period.</w:t>
      </w:r>
    </w:p>
    <w:p w14:paraId="4BA85E71" w14:textId="77777777" w:rsidR="0098354E" w:rsidRPr="00E97C24" w:rsidRDefault="0098354E" w:rsidP="0098354E">
      <w:pPr>
        <w:spacing w:after="200" w:line="276" w:lineRule="auto"/>
        <w:jc w:val="both"/>
        <w:rPr>
          <w:rFonts w:ascii="Calibri" w:eastAsia="Times New Roman" w:hAnsi="Calibri" w:cs="Arial"/>
          <w:kern w:val="0"/>
          <w:sz w:val="22"/>
          <w14:ligatures w14:val="none"/>
        </w:rPr>
      </w:pPr>
      <w:r w:rsidRPr="00E97C24">
        <w:rPr>
          <w:rFonts w:ascii="Calibri" w:eastAsia="Times New Roman" w:hAnsi="Calibri" w:cs="Arial"/>
          <w:kern w:val="0"/>
          <w:sz w:val="22"/>
          <w14:ligatures w14:val="none"/>
        </w:rPr>
        <w:t>(2) Reactivation: Reactivations during the remaining Runway Period and within 90 days of the Runway Period remain attributed; otherwise, attribution is determined under this Appendix as if new.</w:t>
      </w:r>
      <w:r w:rsidRPr="00E97C24">
        <w:rPr>
          <w:rFonts w:ascii="Calibri" w:eastAsia="Times New Roman" w:hAnsi="Calibri" w:cs="Arial"/>
          <w:kern w:val="0"/>
          <w:sz w:val="22"/>
          <w14:ligatures w14:val="none"/>
        </w:rPr>
        <w:br/>
      </w:r>
    </w:p>
    <w:p w14:paraId="153BFA6F" w14:textId="77777777" w:rsidR="0098354E" w:rsidRPr="00E97C24" w:rsidRDefault="0098354E" w:rsidP="0098354E">
      <w:pPr>
        <w:spacing w:after="200" w:line="276" w:lineRule="auto"/>
        <w:jc w:val="both"/>
        <w:rPr>
          <w:rFonts w:ascii="Calibri" w:eastAsia="Times New Roman" w:hAnsi="Calibri" w:cs="Arial"/>
          <w:kern w:val="0"/>
          <w:sz w:val="22"/>
          <w14:ligatures w14:val="none"/>
        </w:rPr>
      </w:pPr>
      <w:r w:rsidRPr="00E97C24">
        <w:rPr>
          <w:rFonts w:ascii="Calibri" w:eastAsia="Times New Roman" w:hAnsi="Calibri" w:cs="Arial"/>
          <w:kern w:val="0"/>
          <w:sz w:val="22"/>
          <w14:ligatures w14:val="none"/>
        </w:rPr>
        <w:t xml:space="preserve">F. </w:t>
      </w:r>
      <w:r w:rsidRPr="00E97C24">
        <w:rPr>
          <w:rFonts w:ascii="Calibri" w:eastAsia="Times New Roman" w:hAnsi="Calibri" w:cs="Arial"/>
          <w:b/>
          <w:bCs/>
          <w:kern w:val="0"/>
          <w:sz w:val="22"/>
          <w:u w:val="single"/>
          <w14:ligatures w14:val="none"/>
        </w:rPr>
        <w:t>Self</w:t>
      </w:r>
      <w:r w:rsidRPr="00E97C24">
        <w:rPr>
          <w:rFonts w:ascii="Cambria Math" w:eastAsia="Times New Roman" w:hAnsi="Cambria Math" w:cs="Cambria Math"/>
          <w:b/>
          <w:bCs/>
          <w:kern w:val="0"/>
          <w:sz w:val="22"/>
          <w:u w:val="single"/>
          <w14:ligatures w14:val="none"/>
        </w:rPr>
        <w:t>‑</w:t>
      </w:r>
      <w:r w:rsidRPr="00E97C24">
        <w:rPr>
          <w:rFonts w:ascii="Calibri" w:eastAsia="Times New Roman" w:hAnsi="Calibri" w:cs="Arial"/>
          <w:b/>
          <w:bCs/>
          <w:kern w:val="0"/>
          <w:sz w:val="22"/>
          <w:u w:val="single"/>
          <w14:ligatures w14:val="none"/>
        </w:rPr>
        <w:t>Channel Precedence</w:t>
      </w:r>
      <w:r w:rsidRPr="00E97C24">
        <w:rPr>
          <w:rFonts w:ascii="Calibri" w:eastAsia="Times New Roman" w:hAnsi="Calibri" w:cs="Arial"/>
          <w:kern w:val="0"/>
          <w:sz w:val="22"/>
          <w14:ligatures w14:val="none"/>
        </w:rPr>
        <w:t>. Notwithstanding the Attribution Model: Company Channels (Brand Paid Search on Exact Brand Terms and House Email to pre</w:t>
      </w:r>
      <w:r w:rsidRPr="00E97C24">
        <w:rPr>
          <w:rFonts w:ascii="Cambria Math" w:eastAsia="Times New Roman" w:hAnsi="Cambria Math" w:cs="Cambria Math"/>
          <w:kern w:val="0"/>
          <w:sz w:val="22"/>
          <w14:ligatures w14:val="none"/>
        </w:rPr>
        <w:t>‑</w:t>
      </w:r>
      <w:r w:rsidRPr="00E97C24">
        <w:rPr>
          <w:rFonts w:ascii="Calibri" w:eastAsia="Times New Roman" w:hAnsi="Calibri" w:cs="Arial"/>
          <w:kern w:val="0"/>
          <w:sz w:val="22"/>
          <w14:ligatures w14:val="none"/>
        </w:rPr>
        <w:t>existing CRM contacts) take precedence only where no prior Affiliate attribution exists at the time of the click leading to conversion.</w:t>
      </w:r>
      <w:r w:rsidRPr="00E97C24">
        <w:rPr>
          <w:rFonts w:ascii="Calibri" w:eastAsia="Times New Roman" w:hAnsi="Calibri" w:cs="Arial"/>
          <w:kern w:val="0"/>
          <w:sz w:val="22"/>
          <w14:ligatures w14:val="none"/>
        </w:rPr>
        <w:br/>
      </w:r>
    </w:p>
    <w:p w14:paraId="39031E96" w14:textId="7FB3D12D" w:rsidR="0098354E" w:rsidRPr="00E97C24" w:rsidRDefault="0098354E" w:rsidP="0098354E">
      <w:pPr>
        <w:spacing w:after="200" w:line="276" w:lineRule="auto"/>
        <w:jc w:val="both"/>
        <w:rPr>
          <w:rFonts w:ascii="Calibri" w:eastAsia="Times New Roman" w:hAnsi="Calibri" w:cs="Arial"/>
          <w:kern w:val="0"/>
          <w:sz w:val="22"/>
          <w14:ligatures w14:val="none"/>
        </w:rPr>
      </w:pPr>
      <w:r w:rsidRPr="00E97C24">
        <w:rPr>
          <w:rFonts w:ascii="Calibri" w:eastAsia="Times New Roman" w:hAnsi="Calibri" w:cs="Arial"/>
          <w:kern w:val="0"/>
          <w:sz w:val="22"/>
          <w14:ligatures w14:val="none"/>
        </w:rPr>
        <w:t xml:space="preserve">G. </w:t>
      </w:r>
      <w:r w:rsidRPr="00E97C24">
        <w:rPr>
          <w:rFonts w:ascii="Calibri" w:eastAsia="Times New Roman" w:hAnsi="Calibri" w:cs="Arial"/>
          <w:b/>
          <w:bCs/>
          <w:kern w:val="0"/>
          <w:sz w:val="22"/>
          <w:u w:val="single"/>
          <w14:ligatures w14:val="none"/>
        </w:rPr>
        <w:t>Reporting &amp; Disputes.</w:t>
      </w:r>
      <w:r w:rsidRPr="00E97C24">
        <w:rPr>
          <w:rFonts w:ascii="Calibri" w:eastAsia="Times New Roman" w:hAnsi="Calibri" w:cs="Arial"/>
          <w:kern w:val="0"/>
          <w:sz w:val="22"/>
          <w14:ligatures w14:val="none"/>
        </w:rPr>
        <w:t xml:space="preserve"> Monthly reporting will include clicks, registrations, IFA purchases, refunds/chargebacks, and KPI </w:t>
      </w:r>
      <w:r w:rsidR="00CA46D0" w:rsidRPr="00E97C24">
        <w:rPr>
          <w:rFonts w:ascii="Calibri" w:eastAsia="Times New Roman" w:hAnsi="Calibri" w:cs="Arial"/>
          <w:kern w:val="0"/>
          <w:sz w:val="22"/>
          <w14:ligatures w14:val="none"/>
        </w:rPr>
        <w:t>calculations</w:t>
      </w:r>
      <w:r w:rsidRPr="00E97C24">
        <w:rPr>
          <w:rFonts w:ascii="Calibri" w:eastAsia="Times New Roman" w:hAnsi="Calibri" w:cs="Arial"/>
          <w:kern w:val="0"/>
          <w:sz w:val="22"/>
          <w14:ligatures w14:val="none"/>
        </w:rPr>
        <w:t>. Billing disputes must be noticed within 60 days; undisputed portions remain payable on time.</w:t>
      </w:r>
    </w:p>
    <w:p w14:paraId="47B9250D" w14:textId="7555E3D9" w:rsidR="0098354E" w:rsidRPr="00E97C24" w:rsidRDefault="0098354E" w:rsidP="0098354E">
      <w:pPr>
        <w:spacing w:after="200" w:line="276" w:lineRule="auto"/>
        <w:jc w:val="both"/>
        <w:rPr>
          <w:rFonts w:ascii="Calibri" w:eastAsia="Times New Roman" w:hAnsi="Calibri" w:cs="Arial"/>
          <w:kern w:val="0"/>
          <w:sz w:val="22"/>
          <w14:ligatures w14:val="none"/>
        </w:rPr>
      </w:pPr>
      <w:r w:rsidRPr="00E97C24">
        <w:rPr>
          <w:rFonts w:ascii="Calibri" w:eastAsia="Times New Roman" w:hAnsi="Calibri" w:cs="Arial"/>
          <w:kern w:val="0"/>
          <w:sz w:val="22"/>
          <w14:ligatures w14:val="none"/>
        </w:rPr>
        <w:t xml:space="preserve">H. </w:t>
      </w:r>
      <w:r w:rsidRPr="00E97C24">
        <w:rPr>
          <w:rFonts w:ascii="Calibri" w:eastAsia="Times New Roman" w:hAnsi="Calibri" w:cs="Arial"/>
          <w:b/>
          <w:bCs/>
          <w:kern w:val="0"/>
          <w:sz w:val="22"/>
          <w:u w:val="single"/>
          <w14:ligatures w14:val="none"/>
        </w:rPr>
        <w:t>Payment Terms</w:t>
      </w:r>
      <w:r w:rsidRPr="00E97C24">
        <w:rPr>
          <w:rFonts w:ascii="Calibri" w:eastAsia="Times New Roman" w:hAnsi="Calibri" w:cs="Arial"/>
          <w:kern w:val="0"/>
          <w:sz w:val="22"/>
          <w14:ligatures w14:val="none"/>
        </w:rPr>
        <w:t>. Payments are made monthly, net</w:t>
      </w:r>
      <w:r w:rsidRPr="00E97C24">
        <w:rPr>
          <w:rFonts w:ascii="Cambria Math" w:eastAsia="Times New Roman" w:hAnsi="Cambria Math" w:cs="Cambria Math"/>
          <w:kern w:val="0"/>
          <w:sz w:val="22"/>
          <w14:ligatures w14:val="none"/>
        </w:rPr>
        <w:t>‑</w:t>
      </w:r>
      <w:r w:rsidRPr="00E97C24">
        <w:rPr>
          <w:rFonts w:ascii="Calibri" w:eastAsia="Times New Roman" w:hAnsi="Calibri" w:cs="Arial"/>
          <w:kern w:val="0"/>
          <w:sz w:val="22"/>
          <w14:ligatures w14:val="none"/>
        </w:rPr>
        <w:t xml:space="preserve">30, in USD by [ACH/wire/PayPal/Wise/USDC], at Affiliate’s election. Minimum payout: $[__]. For crypto, network fees are borne by </w:t>
      </w:r>
      <w:r w:rsidR="00FA1F4E" w:rsidRPr="00E97C24">
        <w:rPr>
          <w:rFonts w:ascii="Calibri" w:eastAsia="Times New Roman" w:hAnsi="Calibri" w:cs="Arial"/>
          <w:kern w:val="0"/>
          <w:sz w:val="22"/>
          <w14:ligatures w14:val="none"/>
        </w:rPr>
        <w:t>Affiliate</w:t>
      </w:r>
      <w:r w:rsidRPr="00E97C24">
        <w:rPr>
          <w:rFonts w:ascii="Calibri" w:eastAsia="Times New Roman" w:hAnsi="Calibri" w:cs="Arial"/>
          <w:kern w:val="0"/>
          <w:sz w:val="22"/>
          <w14:ligatures w14:val="none"/>
        </w:rPr>
        <w:t xml:space="preserve">. FX conversions use the source rate at </w:t>
      </w:r>
      <w:r w:rsidR="00FA1F4E" w:rsidRPr="00E97C24">
        <w:rPr>
          <w:rFonts w:ascii="Calibri" w:eastAsia="Times New Roman" w:hAnsi="Calibri" w:cs="Arial"/>
          <w:kern w:val="0"/>
          <w:sz w:val="22"/>
          <w14:ligatures w14:val="none"/>
        </w:rPr>
        <w:t xml:space="preserve">the </w:t>
      </w:r>
      <w:r w:rsidRPr="00E97C24">
        <w:rPr>
          <w:rFonts w:ascii="Calibri" w:eastAsia="Times New Roman" w:hAnsi="Calibri" w:cs="Arial"/>
          <w:kern w:val="0"/>
          <w:sz w:val="22"/>
          <w14:ligatures w14:val="none"/>
        </w:rPr>
        <w:t>time.</w:t>
      </w:r>
    </w:p>
    <w:p w14:paraId="24CF4548" w14:textId="73EA1898" w:rsidR="0098354E" w:rsidRPr="00E97C24" w:rsidRDefault="0098354E" w:rsidP="0098354E">
      <w:pPr>
        <w:spacing w:after="200" w:line="276" w:lineRule="auto"/>
        <w:jc w:val="both"/>
        <w:rPr>
          <w:rFonts w:ascii="Calibri" w:eastAsia="Times New Roman" w:hAnsi="Calibri" w:cs="Arial"/>
          <w:kern w:val="0"/>
          <w:sz w:val="22"/>
          <w14:ligatures w14:val="none"/>
        </w:rPr>
      </w:pPr>
      <w:r w:rsidRPr="00E97C24">
        <w:rPr>
          <w:rFonts w:ascii="Calibri" w:eastAsia="Times New Roman" w:hAnsi="Calibri" w:cs="Arial"/>
          <w:kern w:val="0"/>
          <w:sz w:val="22"/>
          <w14:ligatures w14:val="none"/>
        </w:rPr>
        <w:t xml:space="preserve">I. </w:t>
      </w:r>
      <w:r w:rsidRPr="00E97C24">
        <w:rPr>
          <w:rFonts w:ascii="Calibri" w:eastAsia="Times New Roman" w:hAnsi="Calibri" w:cs="Arial"/>
          <w:b/>
          <w:bCs/>
          <w:kern w:val="0"/>
          <w:sz w:val="22"/>
          <w:u w:val="single"/>
          <w14:ligatures w14:val="none"/>
        </w:rPr>
        <w:t>Audit</w:t>
      </w:r>
      <w:r w:rsidRPr="00E97C24">
        <w:rPr>
          <w:rFonts w:ascii="Calibri" w:eastAsia="Times New Roman" w:hAnsi="Calibri" w:cs="Arial"/>
          <w:kern w:val="0"/>
          <w:sz w:val="22"/>
          <w14:ligatures w14:val="none"/>
        </w:rPr>
        <w:t xml:space="preserve">. As provided in Section 3.3, limited to records necessary to verify </w:t>
      </w:r>
      <w:proofErr w:type="gramStart"/>
      <w:r w:rsidRPr="00E97C24">
        <w:rPr>
          <w:rFonts w:ascii="Calibri" w:eastAsia="Times New Roman" w:hAnsi="Calibri" w:cs="Arial"/>
          <w:kern w:val="0"/>
          <w:sz w:val="22"/>
          <w14:ligatures w14:val="none"/>
        </w:rPr>
        <w:t>fees;</w:t>
      </w:r>
      <w:proofErr w:type="gramEnd"/>
      <w:r w:rsidRPr="00E97C24">
        <w:rPr>
          <w:rFonts w:ascii="Calibri" w:eastAsia="Times New Roman" w:hAnsi="Calibri" w:cs="Arial"/>
          <w:kern w:val="0"/>
          <w:sz w:val="22"/>
          <w14:ligatures w14:val="none"/>
        </w:rPr>
        <w:t xml:space="preserve"> each audit subject to confidentiality and reasonable notice.</w:t>
      </w:r>
    </w:p>
    <w:p w14:paraId="3EA1A1AA" w14:textId="30A0DB17" w:rsidR="002256E2" w:rsidRPr="00E97C24" w:rsidRDefault="0098354E" w:rsidP="0098354E">
      <w:pPr>
        <w:spacing w:after="200" w:line="276" w:lineRule="auto"/>
        <w:jc w:val="both"/>
        <w:rPr>
          <w:rFonts w:ascii="Calibri" w:eastAsia="Times New Roman" w:hAnsi="Calibri" w:cs="Arial"/>
          <w:kern w:val="0"/>
          <w:sz w:val="22"/>
          <w14:ligatures w14:val="none"/>
        </w:rPr>
      </w:pPr>
      <w:r w:rsidRPr="00E97C24">
        <w:rPr>
          <w:rFonts w:ascii="Calibri" w:eastAsia="Times New Roman" w:hAnsi="Calibri" w:cs="Arial"/>
          <w:kern w:val="0"/>
          <w:sz w:val="22"/>
          <w14:ligatures w14:val="none"/>
        </w:rPr>
        <w:t xml:space="preserve">J. </w:t>
      </w:r>
      <w:r w:rsidRPr="00E97C24">
        <w:rPr>
          <w:rFonts w:ascii="Calibri" w:eastAsia="Times New Roman" w:hAnsi="Calibri" w:cs="Arial"/>
          <w:b/>
          <w:bCs/>
          <w:kern w:val="0"/>
          <w:sz w:val="22"/>
          <w:u w:val="single"/>
          <w14:ligatures w14:val="none"/>
        </w:rPr>
        <w:t>Definitions (Appendix I)</w:t>
      </w:r>
      <w:r w:rsidRPr="00E97C24">
        <w:rPr>
          <w:rFonts w:ascii="Calibri" w:eastAsia="Times New Roman" w:hAnsi="Calibri" w:cs="Arial"/>
          <w:kern w:val="0"/>
          <w:sz w:val="22"/>
          <w14:ligatures w14:val="none"/>
        </w:rPr>
        <w:t>. “Commission Base” has the meaning set out in Section A above. “Company Channels,” "Brand Paid Search" “Exact Brand Terms,” “House Email,” “Runway,” “Reactivation Window,” “Qualifying Action,” and “Attribution Window” have the meanings in Section 1.1 or as stated herein.</w:t>
      </w:r>
    </w:p>
    <w:p w14:paraId="2601C1A5" w14:textId="77777777" w:rsidR="002256E2" w:rsidRPr="00E97C24" w:rsidRDefault="002256E2">
      <w:pPr>
        <w:rPr>
          <w:rFonts w:ascii="Calibri" w:eastAsia="Times New Roman" w:hAnsi="Calibri" w:cs="Arial"/>
          <w:kern w:val="0"/>
          <w:sz w:val="22"/>
          <w14:ligatures w14:val="none"/>
        </w:rPr>
      </w:pPr>
      <w:r w:rsidRPr="00E97C24">
        <w:rPr>
          <w:rFonts w:ascii="Calibri" w:eastAsia="Times New Roman" w:hAnsi="Calibri" w:cs="Arial"/>
          <w:kern w:val="0"/>
          <w:sz w:val="22"/>
          <w14:ligatures w14:val="none"/>
        </w:rPr>
        <w:br w:type="page"/>
      </w:r>
    </w:p>
    <w:p w14:paraId="610DF356" w14:textId="77777777" w:rsidR="002256E2" w:rsidRPr="00E97C24" w:rsidRDefault="002256E2" w:rsidP="003163E0">
      <w:pPr>
        <w:spacing w:after="200" w:line="276" w:lineRule="auto"/>
        <w:jc w:val="center"/>
        <w:rPr>
          <w:rFonts w:ascii="Calibri" w:eastAsia="Times New Roman" w:hAnsi="Calibri" w:cs="Arial"/>
          <w:b/>
          <w:bCs/>
          <w:kern w:val="0"/>
          <w:sz w:val="22"/>
          <w:u w:val="single"/>
          <w14:ligatures w14:val="none"/>
        </w:rPr>
      </w:pPr>
      <w:r w:rsidRPr="00E97C24">
        <w:rPr>
          <w:rFonts w:ascii="Calibri" w:eastAsia="Times New Roman" w:hAnsi="Calibri" w:cs="Arial"/>
          <w:b/>
          <w:bCs/>
          <w:kern w:val="0"/>
          <w:sz w:val="22"/>
          <w:u w:val="single"/>
          <w14:ligatures w14:val="none"/>
        </w:rPr>
        <w:lastRenderedPageBreak/>
        <w:t>Appendix II – Standard Disclaimer Language</w:t>
      </w:r>
    </w:p>
    <w:p w14:paraId="62D955B2" w14:textId="2D318D7E" w:rsidR="002256E2" w:rsidRPr="00E97C24" w:rsidRDefault="002256E2" w:rsidP="002256E2">
      <w:pPr>
        <w:spacing w:after="200" w:line="276" w:lineRule="auto"/>
        <w:jc w:val="both"/>
        <w:rPr>
          <w:rFonts w:ascii="Calibri" w:eastAsia="Times New Roman" w:hAnsi="Calibri" w:cs="Arial"/>
          <w:kern w:val="0"/>
          <w:sz w:val="22"/>
          <w14:ligatures w14:val="none"/>
        </w:rPr>
      </w:pPr>
      <w:r w:rsidRPr="00E97C24">
        <w:rPr>
          <w:rFonts w:ascii="Calibri" w:eastAsia="Times New Roman" w:hAnsi="Calibri" w:cs="Arial"/>
          <w:kern w:val="0"/>
          <w:sz w:val="22"/>
          <w14:ligatures w14:val="none"/>
        </w:rPr>
        <w:br/>
      </w:r>
      <w:r w:rsidRPr="00E97C24">
        <w:rPr>
          <w:rFonts w:ascii="Calibri" w:eastAsia="Times New Roman" w:hAnsi="Calibri" w:cs="Arial"/>
          <w:i/>
          <w:iCs/>
          <w:kern w:val="0"/>
          <w:sz w:val="22"/>
          <w14:ligatures w14:val="none"/>
        </w:rPr>
        <w:t>The following disclaimer must be included in a clear and conspicuous manner on all Affiliate Properties where prop trading programs are promoted:</w:t>
      </w:r>
    </w:p>
    <w:p w14:paraId="46B98A32" w14:textId="77777777" w:rsidR="002256E2" w:rsidRPr="00E97C24" w:rsidRDefault="002256E2" w:rsidP="002256E2">
      <w:pPr>
        <w:spacing w:after="200" w:line="276" w:lineRule="auto"/>
        <w:jc w:val="both"/>
        <w:rPr>
          <w:rFonts w:ascii="Calibri" w:eastAsia="Times New Roman" w:hAnsi="Calibri" w:cs="Arial"/>
          <w:kern w:val="0"/>
          <w:sz w:val="22"/>
          <w14:ligatures w14:val="none"/>
        </w:rPr>
      </w:pPr>
      <w:r w:rsidRPr="00E97C24">
        <w:rPr>
          <w:rFonts w:ascii="Calibri" w:eastAsia="Times New Roman" w:hAnsi="Calibri" w:cs="Arial"/>
          <w:kern w:val="0"/>
          <w:sz w:val="22"/>
          <w14:ligatures w14:val="none"/>
        </w:rPr>
        <w:t xml:space="preserve">Participating in a proprietary trading program is not risk-free. Fees to participate in the program are generally non-refundable and can be significant in the aggregate. Successfully satisfying the requisite evaluation metrics is difficult and most </w:t>
      </w:r>
      <w:proofErr w:type="gramStart"/>
      <w:r w:rsidRPr="00E97C24">
        <w:rPr>
          <w:rFonts w:ascii="Calibri" w:eastAsia="Times New Roman" w:hAnsi="Calibri" w:cs="Arial"/>
          <w:kern w:val="0"/>
          <w:sz w:val="22"/>
          <w14:ligatures w14:val="none"/>
        </w:rPr>
        <w:t>persons</w:t>
      </w:r>
      <w:proofErr w:type="gramEnd"/>
      <w:r w:rsidRPr="00E97C24">
        <w:rPr>
          <w:rFonts w:ascii="Calibri" w:eastAsia="Times New Roman" w:hAnsi="Calibri" w:cs="Arial"/>
          <w:kern w:val="0"/>
          <w:sz w:val="22"/>
          <w14:ligatures w14:val="none"/>
        </w:rPr>
        <w:t xml:space="preserve"> participating in proprietary trading programs are not successful.</w:t>
      </w:r>
    </w:p>
    <w:p w14:paraId="56F775A8" w14:textId="77777777" w:rsidR="002256E2" w:rsidRPr="00E97C24" w:rsidRDefault="002256E2" w:rsidP="002256E2">
      <w:pPr>
        <w:spacing w:after="200" w:line="276" w:lineRule="auto"/>
        <w:jc w:val="both"/>
        <w:rPr>
          <w:rFonts w:ascii="Calibri" w:eastAsia="Times New Roman" w:hAnsi="Calibri" w:cs="Arial"/>
          <w:kern w:val="0"/>
          <w:sz w:val="22"/>
          <w14:ligatures w14:val="none"/>
        </w:rPr>
      </w:pPr>
      <w:r w:rsidRPr="00E97C24">
        <w:rPr>
          <w:rFonts w:ascii="Calibri" w:eastAsia="Times New Roman" w:hAnsi="Calibri" w:cs="Arial"/>
          <w:kern w:val="0"/>
          <w:sz w:val="22"/>
          <w14:ligatures w14:val="none"/>
        </w:rPr>
        <w:t xml:space="preserve">There is no assurance that participants in a prop trader program will achieve profits or will not incur losses. Trading carries a </w:t>
      </w:r>
      <w:proofErr w:type="gramStart"/>
      <w:r w:rsidRPr="00E97C24">
        <w:rPr>
          <w:rFonts w:ascii="Calibri" w:eastAsia="Times New Roman" w:hAnsi="Calibri" w:cs="Arial"/>
          <w:kern w:val="0"/>
          <w:sz w:val="22"/>
          <w14:ligatures w14:val="none"/>
        </w:rPr>
        <w:t>high-level</w:t>
      </w:r>
      <w:proofErr w:type="gramEnd"/>
      <w:r w:rsidRPr="00E97C24">
        <w:rPr>
          <w:rFonts w:ascii="Calibri" w:eastAsia="Times New Roman" w:hAnsi="Calibri" w:cs="Arial"/>
          <w:kern w:val="0"/>
          <w:sz w:val="22"/>
          <w14:ligatures w14:val="none"/>
        </w:rPr>
        <w:t xml:space="preserve"> of risk and is not appropriate for everyone, even in a simulated trading environment. Participants may repeatedly fail to satisfy the requisite evaluation performance requirements. No assurance or representation is being made that any prop firm will deliver services regarding its prop trader program consistent with its representations.</w:t>
      </w:r>
    </w:p>
    <w:p w14:paraId="6E699189" w14:textId="77777777" w:rsidR="002256E2" w:rsidRPr="003163E0" w:rsidRDefault="002256E2" w:rsidP="002256E2">
      <w:pPr>
        <w:spacing w:after="200" w:line="276" w:lineRule="auto"/>
        <w:jc w:val="both"/>
        <w:rPr>
          <w:rFonts w:ascii="Calibri" w:eastAsia="Times New Roman" w:hAnsi="Calibri" w:cs="Arial"/>
          <w:kern w:val="0"/>
          <w:sz w:val="22"/>
          <w14:ligatures w14:val="none"/>
        </w:rPr>
      </w:pPr>
      <w:r w:rsidRPr="00E97C24">
        <w:rPr>
          <w:rFonts w:ascii="Calibri" w:eastAsia="Times New Roman" w:hAnsi="Calibri" w:cs="Arial"/>
          <w:kern w:val="0"/>
          <w:sz w:val="22"/>
          <w14:ligatures w14:val="none"/>
        </w:rPr>
        <w:t>[Insert name of affiliate] may receive a fee or other compensation for referrals.</w:t>
      </w:r>
    </w:p>
    <w:p w14:paraId="66F719AC" w14:textId="77777777" w:rsidR="0098354E" w:rsidRPr="003163E0" w:rsidRDefault="0098354E" w:rsidP="0098354E">
      <w:pPr>
        <w:spacing w:after="200" w:line="276" w:lineRule="auto"/>
        <w:jc w:val="both"/>
        <w:rPr>
          <w:rFonts w:ascii="Calibri" w:eastAsia="Times New Roman" w:hAnsi="Calibri" w:cs="Arial"/>
          <w:kern w:val="0"/>
          <w:sz w:val="22"/>
          <w14:ligatures w14:val="none"/>
        </w:rPr>
      </w:pPr>
    </w:p>
    <w:p w14:paraId="59C3CDAC" w14:textId="77777777" w:rsidR="0098354E" w:rsidRPr="0098354E" w:rsidRDefault="0098354E" w:rsidP="0098354E">
      <w:pPr>
        <w:spacing w:after="200" w:line="276" w:lineRule="auto"/>
        <w:jc w:val="right"/>
        <w:rPr>
          <w:rFonts w:ascii="Calibri" w:eastAsia="Times New Roman" w:hAnsi="Calibri" w:cs="Arial"/>
          <w:kern w:val="0"/>
          <w:sz w:val="22"/>
          <w14:ligatures w14:val="none"/>
        </w:rPr>
      </w:pPr>
    </w:p>
    <w:p w14:paraId="4E0CF0B7" w14:textId="7DC1B15C" w:rsidR="00436BE5" w:rsidRDefault="00436BE5" w:rsidP="0098354E">
      <w:pPr>
        <w:rPr>
          <w:rFonts w:asciiTheme="minorHAnsi" w:hAnsiTheme="minorHAnsi" w:cstheme="minorHAnsi"/>
          <w:b/>
          <w:bCs/>
          <w:sz w:val="22"/>
        </w:rPr>
      </w:pPr>
    </w:p>
    <w:sectPr w:rsidR="00436BE5" w:rsidSect="009D1AC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F3FE2" w14:textId="77777777" w:rsidR="00DA607E" w:rsidRDefault="00DA607E" w:rsidP="00E577C4">
      <w:r>
        <w:separator/>
      </w:r>
    </w:p>
  </w:endnote>
  <w:endnote w:type="continuationSeparator" w:id="0">
    <w:p w14:paraId="7E969EC8" w14:textId="77777777" w:rsidR="00DA607E" w:rsidRDefault="00DA607E" w:rsidP="00E577C4">
      <w:r>
        <w:continuationSeparator/>
      </w:r>
    </w:p>
  </w:endnote>
  <w:endnote w:type="continuationNotice" w:id="1">
    <w:p w14:paraId="51E6E216" w14:textId="77777777" w:rsidR="00DA607E" w:rsidRDefault="00DA60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iDocIDFieldd24db4fa-7b14-449a-aa8f-01b1"/>
  <w:p w14:paraId="3881C338" w14:textId="125DEA72" w:rsidR="00AE3C85" w:rsidRDefault="00AE3C85">
    <w:pPr>
      <w:pStyle w:val="DocID"/>
    </w:pPr>
    <w:r>
      <w:fldChar w:fldCharType="begin"/>
    </w:r>
    <w:r>
      <w:instrText xml:space="preserve">  DOCPROPERTY "CUS_DocIDChunk0" </w:instrText>
    </w:r>
    <w:r>
      <w:fldChar w:fldCharType="separate"/>
    </w:r>
    <w:r w:rsidR="00AE28E6">
      <w:t>ACTIVE 716184076v1</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iDocIDField1e2d5295-773a-429a-bcb9-209c"/>
  <w:p w14:paraId="5E6F5C44" w14:textId="392C531F" w:rsidR="00AE3C85" w:rsidRDefault="00AE3C85">
    <w:pPr>
      <w:pStyle w:val="DocID"/>
    </w:pPr>
    <w:r>
      <w:fldChar w:fldCharType="begin"/>
    </w:r>
    <w:r>
      <w:instrText xml:space="preserve">  DOCPROPERTY "CUS_DocIDChunk0" </w:instrText>
    </w:r>
    <w:r>
      <w:fldChar w:fldCharType="separate"/>
    </w:r>
    <w:r w:rsidR="00AE28E6">
      <w:t>ACTIVE 716184076v1</w:t>
    </w:r>
    <w:r>
      <w:fldChar w:fldCharType="end"/>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iDocIDField0d0f5860-633d-43b8-9983-eb8e"/>
  <w:p w14:paraId="6F5E8763" w14:textId="10ADE3E6" w:rsidR="00AE3C85" w:rsidRDefault="00AE3C85">
    <w:pPr>
      <w:pStyle w:val="DocID"/>
    </w:pPr>
    <w:r>
      <w:fldChar w:fldCharType="begin"/>
    </w:r>
    <w:r>
      <w:instrText xml:space="preserve">  DOCPROPERTY "CUS_DocIDChunk0" </w:instrText>
    </w:r>
    <w:r>
      <w:fldChar w:fldCharType="separate"/>
    </w:r>
    <w:r w:rsidR="00AE28E6">
      <w:t>ACTIVE 716184076v1</w:t>
    </w:r>
    <w:r>
      <w:fldChar w:fldCharType="end"/>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9043D" w14:textId="77777777" w:rsidR="00DA607E" w:rsidRDefault="00DA607E" w:rsidP="00E577C4">
      <w:r>
        <w:separator/>
      </w:r>
    </w:p>
  </w:footnote>
  <w:footnote w:type="continuationSeparator" w:id="0">
    <w:p w14:paraId="2DB1A65A" w14:textId="77777777" w:rsidR="00DA607E" w:rsidRDefault="00DA607E" w:rsidP="00E577C4">
      <w:r>
        <w:continuationSeparator/>
      </w:r>
    </w:p>
  </w:footnote>
  <w:footnote w:type="continuationNotice" w:id="1">
    <w:p w14:paraId="3B4412B0" w14:textId="77777777" w:rsidR="00DA607E" w:rsidRDefault="00DA60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ABBA0" w14:textId="77777777" w:rsidR="002A7816" w:rsidRDefault="002A78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A8983" w14:textId="41E7239F" w:rsidR="002A7816" w:rsidRPr="00AE3C85" w:rsidRDefault="00C23992" w:rsidP="00AE3C85">
    <w:pPr>
      <w:pStyle w:val="Header"/>
      <w:jc w:val="center"/>
      <w:rPr>
        <w:rFonts w:asciiTheme="minorHAnsi" w:hAnsiTheme="minorHAnsi" w:cstheme="minorHAnsi"/>
        <w:b/>
        <w:bCs/>
      </w:rPr>
    </w:pPr>
    <w:r w:rsidRPr="00AE3C85">
      <w:rPr>
        <w:rFonts w:asciiTheme="minorHAnsi" w:hAnsiTheme="minorHAnsi" w:cstheme="minorHAnsi"/>
        <w:b/>
        <w:bCs/>
      </w:rPr>
      <w:t>AFFILIATE AGREEMENT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4F24" w14:textId="77777777" w:rsidR="002A7816" w:rsidRDefault="002A78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DA0B0B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0848F6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5C2447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90AB0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8FEB54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E5CF37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540597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16C70D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38EF08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04226E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BF5715"/>
    <w:multiLevelType w:val="hybridMultilevel"/>
    <w:tmpl w:val="30D82538"/>
    <w:lvl w:ilvl="0" w:tplc="008434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2046B7"/>
    <w:multiLevelType w:val="multilevel"/>
    <w:tmpl w:val="4D8EAB0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F7A5E31"/>
    <w:multiLevelType w:val="multilevel"/>
    <w:tmpl w:val="A1EEAB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4A82758"/>
    <w:multiLevelType w:val="multilevel"/>
    <w:tmpl w:val="2E92F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8672D5"/>
    <w:multiLevelType w:val="multilevel"/>
    <w:tmpl w:val="65A8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C205A5"/>
    <w:multiLevelType w:val="multilevel"/>
    <w:tmpl w:val="CF708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26C4C7F"/>
    <w:multiLevelType w:val="multilevel"/>
    <w:tmpl w:val="A3520DA2"/>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A71403"/>
    <w:multiLevelType w:val="multilevel"/>
    <w:tmpl w:val="CDA6DB2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353319"/>
    <w:multiLevelType w:val="multilevel"/>
    <w:tmpl w:val="0DF837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9F2699"/>
    <w:multiLevelType w:val="multilevel"/>
    <w:tmpl w:val="0968253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7D38AF"/>
    <w:multiLevelType w:val="multilevel"/>
    <w:tmpl w:val="A086E4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A5B1F55"/>
    <w:multiLevelType w:val="multilevel"/>
    <w:tmpl w:val="5112A79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85251E1"/>
    <w:multiLevelType w:val="hybridMultilevel"/>
    <w:tmpl w:val="AAFC1FFE"/>
    <w:lvl w:ilvl="0" w:tplc="A62EC3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143F73"/>
    <w:multiLevelType w:val="hybridMultilevel"/>
    <w:tmpl w:val="0980D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7B1D59"/>
    <w:multiLevelType w:val="multilevel"/>
    <w:tmpl w:val="A3BE443A"/>
    <w:lvl w:ilvl="0">
      <w:start w:val="15"/>
      <w:numFmt w:val="decimal"/>
      <w:lvlText w:val="%1."/>
      <w:lvlJc w:val="left"/>
      <w:pPr>
        <w:ind w:left="720" w:hanging="360"/>
      </w:pPr>
      <w:rPr>
        <w:rFonts w:hint="default"/>
        <w:b/>
      </w:r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779841FB"/>
    <w:multiLevelType w:val="multilevel"/>
    <w:tmpl w:val="D96236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B320597"/>
    <w:multiLevelType w:val="multilevel"/>
    <w:tmpl w:val="67A4833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F1F1A7A"/>
    <w:multiLevelType w:val="multilevel"/>
    <w:tmpl w:val="4FF2793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1800" w:hanging="1440"/>
      </w:pPr>
      <w:rPr>
        <w:rFonts w:hint="default"/>
        <w:u w:val="none"/>
      </w:rPr>
    </w:lvl>
  </w:abstractNum>
  <w:num w:numId="1" w16cid:durableId="1206065019">
    <w:abstractNumId w:val="9"/>
  </w:num>
  <w:num w:numId="2" w16cid:durableId="682169953">
    <w:abstractNumId w:val="7"/>
  </w:num>
  <w:num w:numId="3" w16cid:durableId="1925913849">
    <w:abstractNumId w:val="6"/>
  </w:num>
  <w:num w:numId="4" w16cid:durableId="737245247">
    <w:abstractNumId w:val="5"/>
  </w:num>
  <w:num w:numId="5" w16cid:durableId="807283441">
    <w:abstractNumId w:val="4"/>
  </w:num>
  <w:num w:numId="6" w16cid:durableId="1728643476">
    <w:abstractNumId w:val="8"/>
  </w:num>
  <w:num w:numId="7" w16cid:durableId="1675837287">
    <w:abstractNumId w:val="3"/>
  </w:num>
  <w:num w:numId="8" w16cid:durableId="943734785">
    <w:abstractNumId w:val="2"/>
  </w:num>
  <w:num w:numId="9" w16cid:durableId="1564877614">
    <w:abstractNumId w:val="1"/>
  </w:num>
  <w:num w:numId="10" w16cid:durableId="199903851">
    <w:abstractNumId w:val="0"/>
  </w:num>
  <w:num w:numId="11" w16cid:durableId="1579754343">
    <w:abstractNumId w:val="13"/>
  </w:num>
  <w:num w:numId="12" w16cid:durableId="832063707">
    <w:abstractNumId w:val="16"/>
  </w:num>
  <w:num w:numId="13" w16cid:durableId="1379280454">
    <w:abstractNumId w:val="25"/>
  </w:num>
  <w:num w:numId="14" w16cid:durableId="1516378780">
    <w:abstractNumId w:val="12"/>
  </w:num>
  <w:num w:numId="15" w16cid:durableId="356272280">
    <w:abstractNumId w:val="18"/>
  </w:num>
  <w:num w:numId="16" w16cid:durableId="486016598">
    <w:abstractNumId w:val="20"/>
  </w:num>
  <w:num w:numId="17" w16cid:durableId="1932274769">
    <w:abstractNumId w:val="26"/>
  </w:num>
  <w:num w:numId="18" w16cid:durableId="213736639">
    <w:abstractNumId w:val="21"/>
  </w:num>
  <w:num w:numId="19" w16cid:durableId="1989089199">
    <w:abstractNumId w:val="11"/>
  </w:num>
  <w:num w:numId="20" w16cid:durableId="398477300">
    <w:abstractNumId w:val="19"/>
  </w:num>
  <w:num w:numId="21" w16cid:durableId="620502388">
    <w:abstractNumId w:val="17"/>
  </w:num>
  <w:num w:numId="22" w16cid:durableId="267782607">
    <w:abstractNumId w:val="27"/>
  </w:num>
  <w:num w:numId="23" w16cid:durableId="240405835">
    <w:abstractNumId w:val="15"/>
  </w:num>
  <w:num w:numId="24" w16cid:durableId="332952734">
    <w:abstractNumId w:val="23"/>
  </w:num>
  <w:num w:numId="25" w16cid:durableId="872621372">
    <w:abstractNumId w:val="22"/>
  </w:num>
  <w:num w:numId="26" w16cid:durableId="1416242293">
    <w:abstractNumId w:val="24"/>
  </w:num>
  <w:num w:numId="27" w16cid:durableId="1976595001">
    <w:abstractNumId w:val="10"/>
  </w:num>
  <w:num w:numId="28" w16cid:durableId="7238669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7C4"/>
    <w:rsid w:val="00003826"/>
    <w:rsid w:val="00011B3F"/>
    <w:rsid w:val="00013432"/>
    <w:rsid w:val="00025DDA"/>
    <w:rsid w:val="00026E43"/>
    <w:rsid w:val="00027E5C"/>
    <w:rsid w:val="00032DE4"/>
    <w:rsid w:val="00044877"/>
    <w:rsid w:val="0005570F"/>
    <w:rsid w:val="0005587B"/>
    <w:rsid w:val="00065CC5"/>
    <w:rsid w:val="00073190"/>
    <w:rsid w:val="00075D6B"/>
    <w:rsid w:val="00077F41"/>
    <w:rsid w:val="00080967"/>
    <w:rsid w:val="0008286E"/>
    <w:rsid w:val="0008701C"/>
    <w:rsid w:val="000934AD"/>
    <w:rsid w:val="000962B0"/>
    <w:rsid w:val="000979A5"/>
    <w:rsid w:val="000B08DA"/>
    <w:rsid w:val="000B1567"/>
    <w:rsid w:val="000C33FB"/>
    <w:rsid w:val="000C3F53"/>
    <w:rsid w:val="000D6F07"/>
    <w:rsid w:val="000E114D"/>
    <w:rsid w:val="000E2B75"/>
    <w:rsid w:val="000F25B0"/>
    <w:rsid w:val="000F7139"/>
    <w:rsid w:val="00107F96"/>
    <w:rsid w:val="00112888"/>
    <w:rsid w:val="00117B6C"/>
    <w:rsid w:val="00146D22"/>
    <w:rsid w:val="0016446A"/>
    <w:rsid w:val="0016561A"/>
    <w:rsid w:val="00174951"/>
    <w:rsid w:val="00180B4C"/>
    <w:rsid w:val="001865D0"/>
    <w:rsid w:val="00193BA2"/>
    <w:rsid w:val="001A473A"/>
    <w:rsid w:val="001B7421"/>
    <w:rsid w:val="001C424A"/>
    <w:rsid w:val="001C4680"/>
    <w:rsid w:val="001C487E"/>
    <w:rsid w:val="001C67B2"/>
    <w:rsid w:val="001C7D45"/>
    <w:rsid w:val="001C7E0D"/>
    <w:rsid w:val="001D11FB"/>
    <w:rsid w:val="001F0AC4"/>
    <w:rsid w:val="001F5045"/>
    <w:rsid w:val="002046E2"/>
    <w:rsid w:val="00204D48"/>
    <w:rsid w:val="00212522"/>
    <w:rsid w:val="00221FC5"/>
    <w:rsid w:val="00222E84"/>
    <w:rsid w:val="00223B71"/>
    <w:rsid w:val="002256E2"/>
    <w:rsid w:val="0023199F"/>
    <w:rsid w:val="00231D4C"/>
    <w:rsid w:val="0023526D"/>
    <w:rsid w:val="00245069"/>
    <w:rsid w:val="002570D8"/>
    <w:rsid w:val="00266AFE"/>
    <w:rsid w:val="0027474B"/>
    <w:rsid w:val="0028330C"/>
    <w:rsid w:val="002964BC"/>
    <w:rsid w:val="002A052A"/>
    <w:rsid w:val="002A28F1"/>
    <w:rsid w:val="002A7816"/>
    <w:rsid w:val="002B2566"/>
    <w:rsid w:val="002B4DE8"/>
    <w:rsid w:val="002C3DE6"/>
    <w:rsid w:val="002E2CBB"/>
    <w:rsid w:val="002E7536"/>
    <w:rsid w:val="002F0637"/>
    <w:rsid w:val="002F370B"/>
    <w:rsid w:val="002F3A3A"/>
    <w:rsid w:val="002F79EB"/>
    <w:rsid w:val="00301896"/>
    <w:rsid w:val="00307E69"/>
    <w:rsid w:val="00311EFC"/>
    <w:rsid w:val="00313A78"/>
    <w:rsid w:val="00313E4C"/>
    <w:rsid w:val="003163E0"/>
    <w:rsid w:val="00324CF0"/>
    <w:rsid w:val="0032694B"/>
    <w:rsid w:val="0034266E"/>
    <w:rsid w:val="003433B1"/>
    <w:rsid w:val="00343B71"/>
    <w:rsid w:val="0034401A"/>
    <w:rsid w:val="0036051D"/>
    <w:rsid w:val="0037138C"/>
    <w:rsid w:val="00377784"/>
    <w:rsid w:val="003778B1"/>
    <w:rsid w:val="003831B9"/>
    <w:rsid w:val="00384832"/>
    <w:rsid w:val="003955FF"/>
    <w:rsid w:val="003A2196"/>
    <w:rsid w:val="003A32D4"/>
    <w:rsid w:val="003A7B6E"/>
    <w:rsid w:val="003B1E91"/>
    <w:rsid w:val="003B48B7"/>
    <w:rsid w:val="003B65F5"/>
    <w:rsid w:val="003E0145"/>
    <w:rsid w:val="003E3800"/>
    <w:rsid w:val="003F5EF3"/>
    <w:rsid w:val="003F6D66"/>
    <w:rsid w:val="00404D60"/>
    <w:rsid w:val="00410936"/>
    <w:rsid w:val="0041502A"/>
    <w:rsid w:val="00415B93"/>
    <w:rsid w:val="00422C3E"/>
    <w:rsid w:val="00431DDE"/>
    <w:rsid w:val="00433352"/>
    <w:rsid w:val="00436BE5"/>
    <w:rsid w:val="00436F16"/>
    <w:rsid w:val="00440180"/>
    <w:rsid w:val="004629B3"/>
    <w:rsid w:val="00462CC3"/>
    <w:rsid w:val="00465622"/>
    <w:rsid w:val="00471AFA"/>
    <w:rsid w:val="004720CF"/>
    <w:rsid w:val="00485A0F"/>
    <w:rsid w:val="00486F9B"/>
    <w:rsid w:val="00493730"/>
    <w:rsid w:val="004C58BC"/>
    <w:rsid w:val="004E6E6D"/>
    <w:rsid w:val="004F09B9"/>
    <w:rsid w:val="004F24E8"/>
    <w:rsid w:val="004F6EEE"/>
    <w:rsid w:val="005017BC"/>
    <w:rsid w:val="005105E7"/>
    <w:rsid w:val="00513DD4"/>
    <w:rsid w:val="005157BD"/>
    <w:rsid w:val="00517564"/>
    <w:rsid w:val="00534360"/>
    <w:rsid w:val="00544958"/>
    <w:rsid w:val="005460CC"/>
    <w:rsid w:val="005464F0"/>
    <w:rsid w:val="00546B65"/>
    <w:rsid w:val="0055573B"/>
    <w:rsid w:val="00556E48"/>
    <w:rsid w:val="00575928"/>
    <w:rsid w:val="005802F8"/>
    <w:rsid w:val="00586572"/>
    <w:rsid w:val="005A0D59"/>
    <w:rsid w:val="005A3B6A"/>
    <w:rsid w:val="005D56C1"/>
    <w:rsid w:val="005E6BAF"/>
    <w:rsid w:val="00605442"/>
    <w:rsid w:val="00607A52"/>
    <w:rsid w:val="00611006"/>
    <w:rsid w:val="006129E3"/>
    <w:rsid w:val="00616810"/>
    <w:rsid w:val="00616D35"/>
    <w:rsid w:val="006200D3"/>
    <w:rsid w:val="006326F3"/>
    <w:rsid w:val="006348BB"/>
    <w:rsid w:val="00644610"/>
    <w:rsid w:val="00644C92"/>
    <w:rsid w:val="006505F0"/>
    <w:rsid w:val="00650AB8"/>
    <w:rsid w:val="0065328D"/>
    <w:rsid w:val="00656BC6"/>
    <w:rsid w:val="00664E3C"/>
    <w:rsid w:val="00666D5E"/>
    <w:rsid w:val="00671282"/>
    <w:rsid w:val="00677C85"/>
    <w:rsid w:val="00684787"/>
    <w:rsid w:val="00686658"/>
    <w:rsid w:val="006B7448"/>
    <w:rsid w:val="006C6AD9"/>
    <w:rsid w:val="006C6EE7"/>
    <w:rsid w:val="006D0C93"/>
    <w:rsid w:val="006E2E26"/>
    <w:rsid w:val="006E5288"/>
    <w:rsid w:val="006E69F4"/>
    <w:rsid w:val="006F4A76"/>
    <w:rsid w:val="006F7D92"/>
    <w:rsid w:val="00703079"/>
    <w:rsid w:val="0071309B"/>
    <w:rsid w:val="00720517"/>
    <w:rsid w:val="00724674"/>
    <w:rsid w:val="007339BF"/>
    <w:rsid w:val="00747051"/>
    <w:rsid w:val="00762712"/>
    <w:rsid w:val="00767A3A"/>
    <w:rsid w:val="00767CAC"/>
    <w:rsid w:val="0077641C"/>
    <w:rsid w:val="0078309F"/>
    <w:rsid w:val="0079032E"/>
    <w:rsid w:val="0079312E"/>
    <w:rsid w:val="007A38DA"/>
    <w:rsid w:val="007B6855"/>
    <w:rsid w:val="007D63C1"/>
    <w:rsid w:val="007E69C5"/>
    <w:rsid w:val="007E6B85"/>
    <w:rsid w:val="007F0168"/>
    <w:rsid w:val="00803492"/>
    <w:rsid w:val="00813F93"/>
    <w:rsid w:val="008218E1"/>
    <w:rsid w:val="00824553"/>
    <w:rsid w:val="0084015B"/>
    <w:rsid w:val="00843F08"/>
    <w:rsid w:val="00845C9E"/>
    <w:rsid w:val="00865DB3"/>
    <w:rsid w:val="00871D13"/>
    <w:rsid w:val="00877B69"/>
    <w:rsid w:val="00885D00"/>
    <w:rsid w:val="00886697"/>
    <w:rsid w:val="008A62FB"/>
    <w:rsid w:val="008B1EB6"/>
    <w:rsid w:val="008B6414"/>
    <w:rsid w:val="008B7813"/>
    <w:rsid w:val="008C3891"/>
    <w:rsid w:val="008D76E6"/>
    <w:rsid w:val="008E3E66"/>
    <w:rsid w:val="008E55D3"/>
    <w:rsid w:val="008F5124"/>
    <w:rsid w:val="008F6D64"/>
    <w:rsid w:val="009077D4"/>
    <w:rsid w:val="00916BFB"/>
    <w:rsid w:val="009174DF"/>
    <w:rsid w:val="00920067"/>
    <w:rsid w:val="009305B5"/>
    <w:rsid w:val="00937080"/>
    <w:rsid w:val="00945715"/>
    <w:rsid w:val="009562DD"/>
    <w:rsid w:val="0098354E"/>
    <w:rsid w:val="009915B3"/>
    <w:rsid w:val="0099223C"/>
    <w:rsid w:val="009949C5"/>
    <w:rsid w:val="00995E6F"/>
    <w:rsid w:val="009B7C30"/>
    <w:rsid w:val="009C4366"/>
    <w:rsid w:val="009D16DD"/>
    <w:rsid w:val="009D1925"/>
    <w:rsid w:val="009D1AC7"/>
    <w:rsid w:val="009D7894"/>
    <w:rsid w:val="009D7E91"/>
    <w:rsid w:val="00A07AC6"/>
    <w:rsid w:val="00A202A0"/>
    <w:rsid w:val="00A215E1"/>
    <w:rsid w:val="00A264C0"/>
    <w:rsid w:val="00A36204"/>
    <w:rsid w:val="00A40214"/>
    <w:rsid w:val="00A47C28"/>
    <w:rsid w:val="00A52808"/>
    <w:rsid w:val="00A5387A"/>
    <w:rsid w:val="00A57D96"/>
    <w:rsid w:val="00A6087D"/>
    <w:rsid w:val="00A65DAA"/>
    <w:rsid w:val="00A7065B"/>
    <w:rsid w:val="00A755A5"/>
    <w:rsid w:val="00A76793"/>
    <w:rsid w:val="00A807FB"/>
    <w:rsid w:val="00A927CD"/>
    <w:rsid w:val="00A92F73"/>
    <w:rsid w:val="00AA3D79"/>
    <w:rsid w:val="00AC0873"/>
    <w:rsid w:val="00AC4189"/>
    <w:rsid w:val="00AD191C"/>
    <w:rsid w:val="00AD788E"/>
    <w:rsid w:val="00AE260F"/>
    <w:rsid w:val="00AE28E6"/>
    <w:rsid w:val="00AE373C"/>
    <w:rsid w:val="00AE374A"/>
    <w:rsid w:val="00AE3C85"/>
    <w:rsid w:val="00AE4096"/>
    <w:rsid w:val="00AE5FF8"/>
    <w:rsid w:val="00AF1DE0"/>
    <w:rsid w:val="00B048ED"/>
    <w:rsid w:val="00B04EC7"/>
    <w:rsid w:val="00B1442C"/>
    <w:rsid w:val="00B27713"/>
    <w:rsid w:val="00B34D29"/>
    <w:rsid w:val="00B40FB2"/>
    <w:rsid w:val="00B43BC5"/>
    <w:rsid w:val="00B44029"/>
    <w:rsid w:val="00B446BB"/>
    <w:rsid w:val="00B44E8F"/>
    <w:rsid w:val="00B45C7E"/>
    <w:rsid w:val="00B47AA5"/>
    <w:rsid w:val="00B505E0"/>
    <w:rsid w:val="00B523FF"/>
    <w:rsid w:val="00B53091"/>
    <w:rsid w:val="00B60070"/>
    <w:rsid w:val="00B623CA"/>
    <w:rsid w:val="00B651BD"/>
    <w:rsid w:val="00B87725"/>
    <w:rsid w:val="00B95FA6"/>
    <w:rsid w:val="00BE233C"/>
    <w:rsid w:val="00BE6292"/>
    <w:rsid w:val="00BF1801"/>
    <w:rsid w:val="00C01663"/>
    <w:rsid w:val="00C025EE"/>
    <w:rsid w:val="00C04002"/>
    <w:rsid w:val="00C070B7"/>
    <w:rsid w:val="00C132FE"/>
    <w:rsid w:val="00C14071"/>
    <w:rsid w:val="00C21894"/>
    <w:rsid w:val="00C23992"/>
    <w:rsid w:val="00C251D7"/>
    <w:rsid w:val="00C30B65"/>
    <w:rsid w:val="00C47BC5"/>
    <w:rsid w:val="00C50CE0"/>
    <w:rsid w:val="00C602A9"/>
    <w:rsid w:val="00C62C81"/>
    <w:rsid w:val="00C632D1"/>
    <w:rsid w:val="00C6410A"/>
    <w:rsid w:val="00C90FE6"/>
    <w:rsid w:val="00C9172D"/>
    <w:rsid w:val="00CA46D0"/>
    <w:rsid w:val="00CA54F1"/>
    <w:rsid w:val="00CA6FE3"/>
    <w:rsid w:val="00CA7CB3"/>
    <w:rsid w:val="00CB2A6E"/>
    <w:rsid w:val="00CB57C9"/>
    <w:rsid w:val="00CD0274"/>
    <w:rsid w:val="00CD11EB"/>
    <w:rsid w:val="00CD323A"/>
    <w:rsid w:val="00CD5C91"/>
    <w:rsid w:val="00CE73B6"/>
    <w:rsid w:val="00CF0409"/>
    <w:rsid w:val="00CF2413"/>
    <w:rsid w:val="00D179FA"/>
    <w:rsid w:val="00D3603D"/>
    <w:rsid w:val="00D36583"/>
    <w:rsid w:val="00D37BD5"/>
    <w:rsid w:val="00D45BB2"/>
    <w:rsid w:val="00D47637"/>
    <w:rsid w:val="00D517D0"/>
    <w:rsid w:val="00D613F6"/>
    <w:rsid w:val="00D62A5D"/>
    <w:rsid w:val="00D658E2"/>
    <w:rsid w:val="00D659C5"/>
    <w:rsid w:val="00D67845"/>
    <w:rsid w:val="00D74BE0"/>
    <w:rsid w:val="00D7683A"/>
    <w:rsid w:val="00D86826"/>
    <w:rsid w:val="00D94AB8"/>
    <w:rsid w:val="00D97263"/>
    <w:rsid w:val="00DA607E"/>
    <w:rsid w:val="00DA6295"/>
    <w:rsid w:val="00DB26B0"/>
    <w:rsid w:val="00DB4E03"/>
    <w:rsid w:val="00DC0EAC"/>
    <w:rsid w:val="00DD319B"/>
    <w:rsid w:val="00DF3748"/>
    <w:rsid w:val="00DF3B24"/>
    <w:rsid w:val="00DF669F"/>
    <w:rsid w:val="00E12D37"/>
    <w:rsid w:val="00E15286"/>
    <w:rsid w:val="00E15ABA"/>
    <w:rsid w:val="00E176CA"/>
    <w:rsid w:val="00E27B21"/>
    <w:rsid w:val="00E31423"/>
    <w:rsid w:val="00E31F34"/>
    <w:rsid w:val="00E45B73"/>
    <w:rsid w:val="00E5514E"/>
    <w:rsid w:val="00E577C4"/>
    <w:rsid w:val="00E637C5"/>
    <w:rsid w:val="00E75C43"/>
    <w:rsid w:val="00E87A71"/>
    <w:rsid w:val="00E94051"/>
    <w:rsid w:val="00E94A75"/>
    <w:rsid w:val="00E97C24"/>
    <w:rsid w:val="00EC260B"/>
    <w:rsid w:val="00F17B47"/>
    <w:rsid w:val="00F2554C"/>
    <w:rsid w:val="00F27332"/>
    <w:rsid w:val="00F46307"/>
    <w:rsid w:val="00F4731C"/>
    <w:rsid w:val="00F47896"/>
    <w:rsid w:val="00F55C4A"/>
    <w:rsid w:val="00F61424"/>
    <w:rsid w:val="00F979EA"/>
    <w:rsid w:val="00F97CF4"/>
    <w:rsid w:val="00FA1F4E"/>
    <w:rsid w:val="00FA21B7"/>
    <w:rsid w:val="00FB3E05"/>
    <w:rsid w:val="00FB50D5"/>
    <w:rsid w:val="00FB59D9"/>
    <w:rsid w:val="00FB6F10"/>
    <w:rsid w:val="00FC1D65"/>
    <w:rsid w:val="00FC4282"/>
    <w:rsid w:val="00FC4E08"/>
    <w:rsid w:val="00FF62E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F8809"/>
  <w15:chartTrackingRefBased/>
  <w15:docId w15:val="{F0D1EFBF-EB92-45B4-A922-74D5F30F2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446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16446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6446A"/>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16446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6446A"/>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16446A"/>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16446A"/>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6446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6446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44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446A"/>
    <w:rPr>
      <w:rFonts w:ascii="Segoe UI" w:hAnsi="Segoe UI" w:cs="Segoe UI"/>
      <w:sz w:val="18"/>
      <w:szCs w:val="18"/>
    </w:rPr>
  </w:style>
  <w:style w:type="paragraph" w:styleId="Bibliography">
    <w:name w:val="Bibliography"/>
    <w:basedOn w:val="Normal"/>
    <w:next w:val="Normal"/>
    <w:uiPriority w:val="37"/>
    <w:semiHidden/>
    <w:unhideWhenUsed/>
    <w:rsid w:val="0016446A"/>
  </w:style>
  <w:style w:type="paragraph" w:styleId="BlockText">
    <w:name w:val="Block Text"/>
    <w:basedOn w:val="Normal"/>
    <w:uiPriority w:val="99"/>
    <w:semiHidden/>
    <w:unhideWhenUsed/>
    <w:rsid w:val="0016446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BodyText">
    <w:name w:val="Body Text"/>
    <w:basedOn w:val="Normal"/>
    <w:link w:val="BodyTextChar"/>
    <w:uiPriority w:val="99"/>
    <w:semiHidden/>
    <w:unhideWhenUsed/>
    <w:rsid w:val="0016446A"/>
    <w:pPr>
      <w:spacing w:after="120"/>
    </w:pPr>
  </w:style>
  <w:style w:type="character" w:customStyle="1" w:styleId="BodyTextChar">
    <w:name w:val="Body Text Char"/>
    <w:basedOn w:val="DefaultParagraphFont"/>
    <w:link w:val="BodyText"/>
    <w:uiPriority w:val="99"/>
    <w:semiHidden/>
    <w:rsid w:val="0016446A"/>
  </w:style>
  <w:style w:type="paragraph" w:styleId="BodyText2">
    <w:name w:val="Body Text 2"/>
    <w:basedOn w:val="Normal"/>
    <w:link w:val="BodyText2Char"/>
    <w:uiPriority w:val="99"/>
    <w:semiHidden/>
    <w:unhideWhenUsed/>
    <w:rsid w:val="0016446A"/>
    <w:pPr>
      <w:spacing w:after="120" w:line="480" w:lineRule="auto"/>
    </w:pPr>
  </w:style>
  <w:style w:type="character" w:customStyle="1" w:styleId="BodyText2Char">
    <w:name w:val="Body Text 2 Char"/>
    <w:basedOn w:val="DefaultParagraphFont"/>
    <w:link w:val="BodyText2"/>
    <w:uiPriority w:val="99"/>
    <w:semiHidden/>
    <w:rsid w:val="0016446A"/>
  </w:style>
  <w:style w:type="paragraph" w:styleId="BodyText3">
    <w:name w:val="Body Text 3"/>
    <w:basedOn w:val="Normal"/>
    <w:link w:val="BodyText3Char"/>
    <w:uiPriority w:val="99"/>
    <w:semiHidden/>
    <w:unhideWhenUsed/>
    <w:rsid w:val="0016446A"/>
    <w:pPr>
      <w:spacing w:after="120"/>
    </w:pPr>
    <w:rPr>
      <w:sz w:val="16"/>
      <w:szCs w:val="16"/>
    </w:rPr>
  </w:style>
  <w:style w:type="character" w:customStyle="1" w:styleId="BodyText3Char">
    <w:name w:val="Body Text 3 Char"/>
    <w:basedOn w:val="DefaultParagraphFont"/>
    <w:link w:val="BodyText3"/>
    <w:uiPriority w:val="99"/>
    <w:semiHidden/>
    <w:rsid w:val="0016446A"/>
    <w:rPr>
      <w:sz w:val="16"/>
      <w:szCs w:val="16"/>
    </w:rPr>
  </w:style>
  <w:style w:type="paragraph" w:styleId="BodyTextFirstIndent">
    <w:name w:val="Body Text First Indent"/>
    <w:basedOn w:val="BodyText"/>
    <w:link w:val="BodyTextFirstIndentChar"/>
    <w:uiPriority w:val="99"/>
    <w:semiHidden/>
    <w:unhideWhenUsed/>
    <w:rsid w:val="0016446A"/>
    <w:pPr>
      <w:spacing w:after="0"/>
      <w:ind w:firstLine="360"/>
    </w:pPr>
  </w:style>
  <w:style w:type="character" w:customStyle="1" w:styleId="BodyTextFirstIndentChar">
    <w:name w:val="Body Text First Indent Char"/>
    <w:basedOn w:val="BodyTextChar"/>
    <w:link w:val="BodyTextFirstIndent"/>
    <w:uiPriority w:val="99"/>
    <w:semiHidden/>
    <w:rsid w:val="0016446A"/>
  </w:style>
  <w:style w:type="paragraph" w:styleId="BodyTextIndent">
    <w:name w:val="Body Text Indent"/>
    <w:basedOn w:val="Normal"/>
    <w:link w:val="BodyTextIndentChar"/>
    <w:uiPriority w:val="99"/>
    <w:semiHidden/>
    <w:unhideWhenUsed/>
    <w:rsid w:val="0016446A"/>
    <w:pPr>
      <w:spacing w:after="120"/>
      <w:ind w:left="360"/>
    </w:pPr>
  </w:style>
  <w:style w:type="character" w:customStyle="1" w:styleId="BodyTextIndentChar">
    <w:name w:val="Body Text Indent Char"/>
    <w:basedOn w:val="DefaultParagraphFont"/>
    <w:link w:val="BodyTextIndent"/>
    <w:uiPriority w:val="99"/>
    <w:semiHidden/>
    <w:rsid w:val="0016446A"/>
  </w:style>
  <w:style w:type="paragraph" w:styleId="BodyTextFirstIndent2">
    <w:name w:val="Body Text First Indent 2"/>
    <w:basedOn w:val="BodyTextIndent"/>
    <w:link w:val="BodyTextFirstIndent2Char"/>
    <w:uiPriority w:val="99"/>
    <w:semiHidden/>
    <w:unhideWhenUsed/>
    <w:rsid w:val="0016446A"/>
    <w:pPr>
      <w:spacing w:after="0"/>
      <w:ind w:firstLine="360"/>
    </w:pPr>
  </w:style>
  <w:style w:type="character" w:customStyle="1" w:styleId="BodyTextFirstIndent2Char">
    <w:name w:val="Body Text First Indent 2 Char"/>
    <w:basedOn w:val="BodyTextIndentChar"/>
    <w:link w:val="BodyTextFirstIndent2"/>
    <w:uiPriority w:val="99"/>
    <w:semiHidden/>
    <w:rsid w:val="0016446A"/>
  </w:style>
  <w:style w:type="paragraph" w:styleId="BodyTextIndent2">
    <w:name w:val="Body Text Indent 2"/>
    <w:basedOn w:val="Normal"/>
    <w:link w:val="BodyTextIndent2Char"/>
    <w:uiPriority w:val="99"/>
    <w:semiHidden/>
    <w:unhideWhenUsed/>
    <w:rsid w:val="0016446A"/>
    <w:pPr>
      <w:spacing w:after="120" w:line="480" w:lineRule="auto"/>
      <w:ind w:left="360"/>
    </w:pPr>
  </w:style>
  <w:style w:type="character" w:customStyle="1" w:styleId="BodyTextIndent2Char">
    <w:name w:val="Body Text Indent 2 Char"/>
    <w:basedOn w:val="DefaultParagraphFont"/>
    <w:link w:val="BodyTextIndent2"/>
    <w:uiPriority w:val="99"/>
    <w:semiHidden/>
    <w:rsid w:val="0016446A"/>
  </w:style>
  <w:style w:type="paragraph" w:styleId="BodyTextIndent3">
    <w:name w:val="Body Text Indent 3"/>
    <w:basedOn w:val="Normal"/>
    <w:link w:val="BodyTextIndent3Char"/>
    <w:uiPriority w:val="99"/>
    <w:semiHidden/>
    <w:unhideWhenUsed/>
    <w:rsid w:val="0016446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6446A"/>
    <w:rPr>
      <w:sz w:val="16"/>
      <w:szCs w:val="16"/>
    </w:rPr>
  </w:style>
  <w:style w:type="paragraph" w:styleId="Caption">
    <w:name w:val="caption"/>
    <w:basedOn w:val="Normal"/>
    <w:next w:val="Normal"/>
    <w:uiPriority w:val="35"/>
    <w:semiHidden/>
    <w:unhideWhenUsed/>
    <w:qFormat/>
    <w:rsid w:val="0016446A"/>
    <w:pPr>
      <w:spacing w:after="200"/>
    </w:pPr>
    <w:rPr>
      <w:i/>
      <w:iCs/>
      <w:color w:val="1F497D" w:themeColor="text2"/>
      <w:sz w:val="18"/>
      <w:szCs w:val="18"/>
    </w:rPr>
  </w:style>
  <w:style w:type="paragraph" w:styleId="Closing">
    <w:name w:val="Closing"/>
    <w:basedOn w:val="Normal"/>
    <w:link w:val="ClosingChar"/>
    <w:uiPriority w:val="99"/>
    <w:semiHidden/>
    <w:unhideWhenUsed/>
    <w:rsid w:val="0016446A"/>
    <w:pPr>
      <w:ind w:left="4320"/>
    </w:pPr>
  </w:style>
  <w:style w:type="character" w:customStyle="1" w:styleId="ClosingChar">
    <w:name w:val="Closing Char"/>
    <w:basedOn w:val="DefaultParagraphFont"/>
    <w:link w:val="Closing"/>
    <w:uiPriority w:val="99"/>
    <w:semiHidden/>
    <w:rsid w:val="0016446A"/>
  </w:style>
  <w:style w:type="paragraph" w:styleId="CommentText">
    <w:name w:val="annotation text"/>
    <w:basedOn w:val="Normal"/>
    <w:link w:val="CommentTextChar"/>
    <w:uiPriority w:val="99"/>
    <w:unhideWhenUsed/>
    <w:rsid w:val="00B523FF"/>
    <w:rPr>
      <w:sz w:val="20"/>
      <w:szCs w:val="20"/>
    </w:rPr>
  </w:style>
  <w:style w:type="character" w:customStyle="1" w:styleId="CommentTextChar">
    <w:name w:val="Comment Text Char"/>
    <w:basedOn w:val="DefaultParagraphFont"/>
    <w:link w:val="CommentText"/>
    <w:uiPriority w:val="99"/>
    <w:rsid w:val="0016446A"/>
    <w:rPr>
      <w:sz w:val="20"/>
      <w:szCs w:val="20"/>
    </w:rPr>
  </w:style>
  <w:style w:type="paragraph" w:styleId="CommentSubject">
    <w:name w:val="annotation subject"/>
    <w:basedOn w:val="CommentText"/>
    <w:next w:val="CommentText"/>
    <w:link w:val="CommentSubjectChar"/>
    <w:uiPriority w:val="99"/>
    <w:semiHidden/>
    <w:unhideWhenUsed/>
    <w:rsid w:val="0016446A"/>
    <w:rPr>
      <w:b/>
      <w:bCs/>
    </w:rPr>
  </w:style>
  <w:style w:type="character" w:customStyle="1" w:styleId="CommentSubjectChar">
    <w:name w:val="Comment Subject Char"/>
    <w:basedOn w:val="CommentTextChar"/>
    <w:link w:val="CommentSubject"/>
    <w:uiPriority w:val="99"/>
    <w:semiHidden/>
    <w:rsid w:val="0016446A"/>
    <w:rPr>
      <w:b/>
      <w:bCs/>
      <w:sz w:val="20"/>
      <w:szCs w:val="20"/>
    </w:rPr>
  </w:style>
  <w:style w:type="paragraph" w:styleId="Date">
    <w:name w:val="Date"/>
    <w:basedOn w:val="Normal"/>
    <w:next w:val="Normal"/>
    <w:link w:val="DateChar"/>
    <w:uiPriority w:val="99"/>
    <w:semiHidden/>
    <w:unhideWhenUsed/>
    <w:rsid w:val="0016446A"/>
  </w:style>
  <w:style w:type="character" w:customStyle="1" w:styleId="DateChar">
    <w:name w:val="Date Char"/>
    <w:basedOn w:val="DefaultParagraphFont"/>
    <w:link w:val="Date"/>
    <w:uiPriority w:val="99"/>
    <w:semiHidden/>
    <w:rsid w:val="0016446A"/>
  </w:style>
  <w:style w:type="paragraph" w:styleId="DocumentMap">
    <w:name w:val="Document Map"/>
    <w:basedOn w:val="Normal"/>
    <w:link w:val="DocumentMapChar"/>
    <w:uiPriority w:val="99"/>
    <w:semiHidden/>
    <w:unhideWhenUsed/>
    <w:rsid w:val="0016446A"/>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6446A"/>
    <w:rPr>
      <w:rFonts w:ascii="Segoe UI" w:hAnsi="Segoe UI" w:cs="Segoe UI"/>
      <w:sz w:val="16"/>
      <w:szCs w:val="16"/>
    </w:rPr>
  </w:style>
  <w:style w:type="paragraph" w:styleId="E-mailSignature">
    <w:name w:val="E-mail Signature"/>
    <w:basedOn w:val="Normal"/>
    <w:link w:val="E-mailSignatureChar"/>
    <w:uiPriority w:val="99"/>
    <w:semiHidden/>
    <w:unhideWhenUsed/>
    <w:rsid w:val="0016446A"/>
  </w:style>
  <w:style w:type="character" w:customStyle="1" w:styleId="E-mailSignatureChar">
    <w:name w:val="E-mail Signature Char"/>
    <w:basedOn w:val="DefaultParagraphFont"/>
    <w:link w:val="E-mailSignature"/>
    <w:uiPriority w:val="99"/>
    <w:semiHidden/>
    <w:rsid w:val="0016446A"/>
  </w:style>
  <w:style w:type="paragraph" w:styleId="EndnoteText">
    <w:name w:val="endnote text"/>
    <w:basedOn w:val="Normal"/>
    <w:link w:val="EndnoteTextChar"/>
    <w:uiPriority w:val="99"/>
    <w:semiHidden/>
    <w:unhideWhenUsed/>
    <w:rsid w:val="0016446A"/>
    <w:rPr>
      <w:sz w:val="20"/>
      <w:szCs w:val="20"/>
    </w:rPr>
  </w:style>
  <w:style w:type="character" w:customStyle="1" w:styleId="EndnoteTextChar">
    <w:name w:val="Endnote Text Char"/>
    <w:basedOn w:val="DefaultParagraphFont"/>
    <w:link w:val="EndnoteText"/>
    <w:uiPriority w:val="99"/>
    <w:semiHidden/>
    <w:rsid w:val="0016446A"/>
    <w:rPr>
      <w:sz w:val="20"/>
      <w:szCs w:val="20"/>
    </w:rPr>
  </w:style>
  <w:style w:type="paragraph" w:styleId="EnvelopeAddress">
    <w:name w:val="envelope address"/>
    <w:basedOn w:val="Normal"/>
    <w:uiPriority w:val="99"/>
    <w:semiHidden/>
    <w:unhideWhenUsed/>
    <w:rsid w:val="0016446A"/>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16446A"/>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16446A"/>
    <w:pPr>
      <w:tabs>
        <w:tab w:val="center" w:pos="4680"/>
        <w:tab w:val="right" w:pos="9360"/>
      </w:tabs>
    </w:pPr>
  </w:style>
  <w:style w:type="character" w:customStyle="1" w:styleId="FooterChar">
    <w:name w:val="Footer Char"/>
    <w:basedOn w:val="DefaultParagraphFont"/>
    <w:link w:val="Footer"/>
    <w:uiPriority w:val="99"/>
    <w:rsid w:val="0016446A"/>
  </w:style>
  <w:style w:type="paragraph" w:styleId="FootnoteText">
    <w:name w:val="footnote text"/>
    <w:basedOn w:val="Normal"/>
    <w:link w:val="FootnoteTextChar"/>
    <w:uiPriority w:val="99"/>
    <w:semiHidden/>
    <w:unhideWhenUsed/>
    <w:rsid w:val="0016446A"/>
    <w:rPr>
      <w:sz w:val="20"/>
      <w:szCs w:val="20"/>
    </w:rPr>
  </w:style>
  <w:style w:type="character" w:customStyle="1" w:styleId="FootnoteTextChar">
    <w:name w:val="Footnote Text Char"/>
    <w:basedOn w:val="DefaultParagraphFont"/>
    <w:link w:val="FootnoteText"/>
    <w:uiPriority w:val="99"/>
    <w:semiHidden/>
    <w:rsid w:val="0016446A"/>
    <w:rPr>
      <w:sz w:val="20"/>
      <w:szCs w:val="20"/>
    </w:rPr>
  </w:style>
  <w:style w:type="paragraph" w:styleId="Header">
    <w:name w:val="header"/>
    <w:basedOn w:val="Normal"/>
    <w:link w:val="HeaderChar"/>
    <w:uiPriority w:val="99"/>
    <w:unhideWhenUsed/>
    <w:rsid w:val="0016446A"/>
    <w:pPr>
      <w:tabs>
        <w:tab w:val="center" w:pos="4680"/>
        <w:tab w:val="right" w:pos="9360"/>
      </w:tabs>
    </w:pPr>
  </w:style>
  <w:style w:type="character" w:customStyle="1" w:styleId="HeaderChar">
    <w:name w:val="Header Char"/>
    <w:basedOn w:val="DefaultParagraphFont"/>
    <w:link w:val="Header"/>
    <w:uiPriority w:val="99"/>
    <w:rsid w:val="0016446A"/>
  </w:style>
  <w:style w:type="character" w:customStyle="1" w:styleId="Heading1Char">
    <w:name w:val="Heading 1 Char"/>
    <w:basedOn w:val="DefaultParagraphFont"/>
    <w:link w:val="Heading1"/>
    <w:uiPriority w:val="9"/>
    <w:rsid w:val="0016446A"/>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16446A"/>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16446A"/>
    <w:rPr>
      <w:rFonts w:asciiTheme="majorHAnsi" w:eastAsiaTheme="majorEastAsia" w:hAnsiTheme="majorHAnsi" w:cstheme="majorBidi"/>
      <w:color w:val="243F60" w:themeColor="accent1" w:themeShade="7F"/>
      <w:szCs w:val="24"/>
    </w:rPr>
  </w:style>
  <w:style w:type="character" w:customStyle="1" w:styleId="Heading4Char">
    <w:name w:val="Heading 4 Char"/>
    <w:basedOn w:val="DefaultParagraphFont"/>
    <w:link w:val="Heading4"/>
    <w:uiPriority w:val="9"/>
    <w:semiHidden/>
    <w:rsid w:val="0016446A"/>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16446A"/>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16446A"/>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16446A"/>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16446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6446A"/>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16446A"/>
    <w:rPr>
      <w:i/>
      <w:iCs/>
    </w:rPr>
  </w:style>
  <w:style w:type="character" w:customStyle="1" w:styleId="HTMLAddressChar">
    <w:name w:val="HTML Address Char"/>
    <w:basedOn w:val="DefaultParagraphFont"/>
    <w:link w:val="HTMLAddress"/>
    <w:uiPriority w:val="99"/>
    <w:semiHidden/>
    <w:rsid w:val="0016446A"/>
    <w:rPr>
      <w:i/>
      <w:iCs/>
    </w:rPr>
  </w:style>
  <w:style w:type="paragraph" w:styleId="HTMLPreformatted">
    <w:name w:val="HTML Preformatted"/>
    <w:basedOn w:val="Normal"/>
    <w:link w:val="HTMLPreformattedChar"/>
    <w:uiPriority w:val="99"/>
    <w:semiHidden/>
    <w:unhideWhenUsed/>
    <w:rsid w:val="0016446A"/>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6446A"/>
    <w:rPr>
      <w:rFonts w:ascii="Consolas" w:hAnsi="Consolas"/>
      <w:sz w:val="20"/>
      <w:szCs w:val="20"/>
    </w:rPr>
  </w:style>
  <w:style w:type="paragraph" w:styleId="Index1">
    <w:name w:val="index 1"/>
    <w:basedOn w:val="Normal"/>
    <w:next w:val="Normal"/>
    <w:autoRedefine/>
    <w:uiPriority w:val="99"/>
    <w:semiHidden/>
    <w:unhideWhenUsed/>
    <w:rsid w:val="0016446A"/>
    <w:pPr>
      <w:ind w:left="240" w:hanging="240"/>
    </w:pPr>
  </w:style>
  <w:style w:type="paragraph" w:styleId="Index2">
    <w:name w:val="index 2"/>
    <w:basedOn w:val="Normal"/>
    <w:next w:val="Normal"/>
    <w:autoRedefine/>
    <w:uiPriority w:val="99"/>
    <w:semiHidden/>
    <w:unhideWhenUsed/>
    <w:rsid w:val="0016446A"/>
    <w:pPr>
      <w:ind w:left="480" w:hanging="240"/>
    </w:pPr>
  </w:style>
  <w:style w:type="paragraph" w:styleId="Index3">
    <w:name w:val="index 3"/>
    <w:basedOn w:val="Normal"/>
    <w:next w:val="Normal"/>
    <w:autoRedefine/>
    <w:uiPriority w:val="99"/>
    <w:semiHidden/>
    <w:unhideWhenUsed/>
    <w:rsid w:val="0016446A"/>
    <w:pPr>
      <w:ind w:left="720" w:hanging="240"/>
    </w:pPr>
  </w:style>
  <w:style w:type="paragraph" w:styleId="Index4">
    <w:name w:val="index 4"/>
    <w:basedOn w:val="Normal"/>
    <w:next w:val="Normal"/>
    <w:autoRedefine/>
    <w:uiPriority w:val="99"/>
    <w:semiHidden/>
    <w:unhideWhenUsed/>
    <w:rsid w:val="0016446A"/>
    <w:pPr>
      <w:ind w:left="960" w:hanging="240"/>
    </w:pPr>
  </w:style>
  <w:style w:type="paragraph" w:styleId="Index5">
    <w:name w:val="index 5"/>
    <w:basedOn w:val="Normal"/>
    <w:next w:val="Normal"/>
    <w:autoRedefine/>
    <w:uiPriority w:val="99"/>
    <w:semiHidden/>
    <w:unhideWhenUsed/>
    <w:rsid w:val="0016446A"/>
    <w:pPr>
      <w:ind w:left="1200" w:hanging="240"/>
    </w:pPr>
  </w:style>
  <w:style w:type="paragraph" w:styleId="Index6">
    <w:name w:val="index 6"/>
    <w:basedOn w:val="Normal"/>
    <w:next w:val="Normal"/>
    <w:autoRedefine/>
    <w:uiPriority w:val="99"/>
    <w:semiHidden/>
    <w:unhideWhenUsed/>
    <w:rsid w:val="0016446A"/>
    <w:pPr>
      <w:ind w:left="1440" w:hanging="240"/>
    </w:pPr>
  </w:style>
  <w:style w:type="paragraph" w:styleId="Index7">
    <w:name w:val="index 7"/>
    <w:basedOn w:val="Normal"/>
    <w:next w:val="Normal"/>
    <w:autoRedefine/>
    <w:uiPriority w:val="99"/>
    <w:semiHidden/>
    <w:unhideWhenUsed/>
    <w:rsid w:val="0016446A"/>
    <w:pPr>
      <w:ind w:left="1680" w:hanging="240"/>
    </w:pPr>
  </w:style>
  <w:style w:type="paragraph" w:styleId="Index8">
    <w:name w:val="index 8"/>
    <w:basedOn w:val="Normal"/>
    <w:next w:val="Normal"/>
    <w:autoRedefine/>
    <w:uiPriority w:val="99"/>
    <w:semiHidden/>
    <w:unhideWhenUsed/>
    <w:rsid w:val="0016446A"/>
    <w:pPr>
      <w:ind w:left="1920" w:hanging="240"/>
    </w:pPr>
  </w:style>
  <w:style w:type="paragraph" w:styleId="Index9">
    <w:name w:val="index 9"/>
    <w:basedOn w:val="Normal"/>
    <w:next w:val="Normal"/>
    <w:autoRedefine/>
    <w:uiPriority w:val="99"/>
    <w:semiHidden/>
    <w:unhideWhenUsed/>
    <w:rsid w:val="0016446A"/>
    <w:pPr>
      <w:ind w:left="2160" w:hanging="240"/>
    </w:pPr>
  </w:style>
  <w:style w:type="paragraph" w:styleId="IndexHeading">
    <w:name w:val="index heading"/>
    <w:basedOn w:val="Normal"/>
    <w:next w:val="Index1"/>
    <w:uiPriority w:val="99"/>
    <w:semiHidden/>
    <w:unhideWhenUsed/>
    <w:rsid w:val="001644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6446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6446A"/>
    <w:rPr>
      <w:i/>
      <w:iCs/>
      <w:color w:val="4F81BD" w:themeColor="accent1"/>
    </w:rPr>
  </w:style>
  <w:style w:type="paragraph" w:styleId="List">
    <w:name w:val="List"/>
    <w:basedOn w:val="Normal"/>
    <w:uiPriority w:val="99"/>
    <w:semiHidden/>
    <w:unhideWhenUsed/>
    <w:rsid w:val="0016446A"/>
    <w:pPr>
      <w:ind w:left="360" w:hanging="360"/>
      <w:contextualSpacing/>
    </w:pPr>
  </w:style>
  <w:style w:type="paragraph" w:styleId="List2">
    <w:name w:val="List 2"/>
    <w:basedOn w:val="Normal"/>
    <w:uiPriority w:val="99"/>
    <w:semiHidden/>
    <w:unhideWhenUsed/>
    <w:rsid w:val="0016446A"/>
    <w:pPr>
      <w:ind w:left="720" w:hanging="360"/>
      <w:contextualSpacing/>
    </w:pPr>
  </w:style>
  <w:style w:type="paragraph" w:styleId="List3">
    <w:name w:val="List 3"/>
    <w:basedOn w:val="Normal"/>
    <w:uiPriority w:val="99"/>
    <w:semiHidden/>
    <w:unhideWhenUsed/>
    <w:rsid w:val="0016446A"/>
    <w:pPr>
      <w:ind w:left="1080" w:hanging="360"/>
      <w:contextualSpacing/>
    </w:pPr>
  </w:style>
  <w:style w:type="paragraph" w:styleId="List4">
    <w:name w:val="List 4"/>
    <w:basedOn w:val="Normal"/>
    <w:uiPriority w:val="99"/>
    <w:semiHidden/>
    <w:unhideWhenUsed/>
    <w:rsid w:val="0016446A"/>
    <w:pPr>
      <w:ind w:left="1440" w:hanging="360"/>
      <w:contextualSpacing/>
    </w:pPr>
  </w:style>
  <w:style w:type="paragraph" w:styleId="List5">
    <w:name w:val="List 5"/>
    <w:basedOn w:val="Normal"/>
    <w:uiPriority w:val="99"/>
    <w:semiHidden/>
    <w:unhideWhenUsed/>
    <w:rsid w:val="0016446A"/>
    <w:pPr>
      <w:ind w:left="1800" w:hanging="360"/>
      <w:contextualSpacing/>
    </w:pPr>
  </w:style>
  <w:style w:type="paragraph" w:styleId="ListBullet">
    <w:name w:val="List Bullet"/>
    <w:basedOn w:val="Normal"/>
    <w:uiPriority w:val="99"/>
    <w:semiHidden/>
    <w:unhideWhenUsed/>
    <w:rsid w:val="0016446A"/>
    <w:pPr>
      <w:numPr>
        <w:numId w:val="1"/>
      </w:numPr>
      <w:contextualSpacing/>
    </w:pPr>
  </w:style>
  <w:style w:type="paragraph" w:styleId="ListBullet2">
    <w:name w:val="List Bullet 2"/>
    <w:basedOn w:val="Normal"/>
    <w:uiPriority w:val="99"/>
    <w:semiHidden/>
    <w:unhideWhenUsed/>
    <w:rsid w:val="0016446A"/>
    <w:pPr>
      <w:numPr>
        <w:numId w:val="2"/>
      </w:numPr>
      <w:contextualSpacing/>
    </w:pPr>
  </w:style>
  <w:style w:type="paragraph" w:styleId="ListBullet3">
    <w:name w:val="List Bullet 3"/>
    <w:basedOn w:val="Normal"/>
    <w:uiPriority w:val="99"/>
    <w:semiHidden/>
    <w:unhideWhenUsed/>
    <w:rsid w:val="0016446A"/>
    <w:pPr>
      <w:numPr>
        <w:numId w:val="3"/>
      </w:numPr>
      <w:contextualSpacing/>
    </w:pPr>
  </w:style>
  <w:style w:type="paragraph" w:styleId="ListBullet4">
    <w:name w:val="List Bullet 4"/>
    <w:basedOn w:val="Normal"/>
    <w:uiPriority w:val="99"/>
    <w:semiHidden/>
    <w:unhideWhenUsed/>
    <w:rsid w:val="0016446A"/>
    <w:pPr>
      <w:numPr>
        <w:numId w:val="4"/>
      </w:numPr>
      <w:contextualSpacing/>
    </w:pPr>
  </w:style>
  <w:style w:type="paragraph" w:styleId="ListBullet5">
    <w:name w:val="List Bullet 5"/>
    <w:basedOn w:val="Normal"/>
    <w:uiPriority w:val="99"/>
    <w:semiHidden/>
    <w:unhideWhenUsed/>
    <w:rsid w:val="0016446A"/>
    <w:pPr>
      <w:numPr>
        <w:numId w:val="5"/>
      </w:numPr>
      <w:contextualSpacing/>
    </w:pPr>
  </w:style>
  <w:style w:type="paragraph" w:styleId="ListContinue">
    <w:name w:val="List Continue"/>
    <w:basedOn w:val="Normal"/>
    <w:uiPriority w:val="99"/>
    <w:semiHidden/>
    <w:unhideWhenUsed/>
    <w:rsid w:val="0016446A"/>
    <w:pPr>
      <w:spacing w:after="120"/>
      <w:ind w:left="360"/>
      <w:contextualSpacing/>
    </w:pPr>
  </w:style>
  <w:style w:type="paragraph" w:styleId="ListContinue2">
    <w:name w:val="List Continue 2"/>
    <w:basedOn w:val="Normal"/>
    <w:uiPriority w:val="99"/>
    <w:semiHidden/>
    <w:unhideWhenUsed/>
    <w:rsid w:val="0016446A"/>
    <w:pPr>
      <w:spacing w:after="120"/>
      <w:ind w:left="720"/>
      <w:contextualSpacing/>
    </w:pPr>
  </w:style>
  <w:style w:type="paragraph" w:styleId="ListContinue3">
    <w:name w:val="List Continue 3"/>
    <w:basedOn w:val="Normal"/>
    <w:uiPriority w:val="99"/>
    <w:semiHidden/>
    <w:unhideWhenUsed/>
    <w:rsid w:val="0016446A"/>
    <w:pPr>
      <w:spacing w:after="120"/>
      <w:ind w:left="1080"/>
      <w:contextualSpacing/>
    </w:pPr>
  </w:style>
  <w:style w:type="paragraph" w:styleId="ListContinue4">
    <w:name w:val="List Continue 4"/>
    <w:basedOn w:val="Normal"/>
    <w:uiPriority w:val="99"/>
    <w:semiHidden/>
    <w:unhideWhenUsed/>
    <w:rsid w:val="0016446A"/>
    <w:pPr>
      <w:spacing w:after="120"/>
      <w:ind w:left="1440"/>
      <w:contextualSpacing/>
    </w:pPr>
  </w:style>
  <w:style w:type="paragraph" w:styleId="ListContinue5">
    <w:name w:val="List Continue 5"/>
    <w:basedOn w:val="Normal"/>
    <w:uiPriority w:val="99"/>
    <w:semiHidden/>
    <w:unhideWhenUsed/>
    <w:rsid w:val="0016446A"/>
    <w:pPr>
      <w:spacing w:after="120"/>
      <w:ind w:left="1800"/>
      <w:contextualSpacing/>
    </w:pPr>
  </w:style>
  <w:style w:type="paragraph" w:styleId="ListNumber">
    <w:name w:val="List Number"/>
    <w:basedOn w:val="Normal"/>
    <w:uiPriority w:val="99"/>
    <w:semiHidden/>
    <w:unhideWhenUsed/>
    <w:rsid w:val="0016446A"/>
    <w:pPr>
      <w:numPr>
        <w:numId w:val="6"/>
      </w:numPr>
      <w:contextualSpacing/>
    </w:pPr>
  </w:style>
  <w:style w:type="paragraph" w:styleId="ListNumber2">
    <w:name w:val="List Number 2"/>
    <w:basedOn w:val="Normal"/>
    <w:uiPriority w:val="99"/>
    <w:semiHidden/>
    <w:unhideWhenUsed/>
    <w:rsid w:val="0016446A"/>
    <w:pPr>
      <w:numPr>
        <w:numId w:val="7"/>
      </w:numPr>
      <w:contextualSpacing/>
    </w:pPr>
  </w:style>
  <w:style w:type="paragraph" w:styleId="ListNumber3">
    <w:name w:val="List Number 3"/>
    <w:basedOn w:val="Normal"/>
    <w:uiPriority w:val="99"/>
    <w:semiHidden/>
    <w:unhideWhenUsed/>
    <w:rsid w:val="0016446A"/>
    <w:pPr>
      <w:numPr>
        <w:numId w:val="8"/>
      </w:numPr>
      <w:contextualSpacing/>
    </w:pPr>
  </w:style>
  <w:style w:type="paragraph" w:styleId="ListNumber4">
    <w:name w:val="List Number 4"/>
    <w:basedOn w:val="Normal"/>
    <w:uiPriority w:val="99"/>
    <w:semiHidden/>
    <w:unhideWhenUsed/>
    <w:rsid w:val="0016446A"/>
    <w:pPr>
      <w:numPr>
        <w:numId w:val="9"/>
      </w:numPr>
      <w:contextualSpacing/>
    </w:pPr>
  </w:style>
  <w:style w:type="paragraph" w:styleId="ListNumber5">
    <w:name w:val="List Number 5"/>
    <w:basedOn w:val="Normal"/>
    <w:uiPriority w:val="99"/>
    <w:semiHidden/>
    <w:unhideWhenUsed/>
    <w:rsid w:val="0016446A"/>
    <w:pPr>
      <w:numPr>
        <w:numId w:val="10"/>
      </w:numPr>
      <w:contextualSpacing/>
    </w:pPr>
  </w:style>
  <w:style w:type="paragraph" w:styleId="ListParagraph">
    <w:name w:val="List Paragraph"/>
    <w:basedOn w:val="Normal"/>
    <w:uiPriority w:val="34"/>
    <w:qFormat/>
    <w:rsid w:val="0016446A"/>
    <w:pPr>
      <w:ind w:left="720"/>
      <w:contextualSpacing/>
    </w:pPr>
  </w:style>
  <w:style w:type="paragraph" w:styleId="MacroText">
    <w:name w:val="macro"/>
    <w:link w:val="MacroTextChar"/>
    <w:uiPriority w:val="99"/>
    <w:semiHidden/>
    <w:unhideWhenUsed/>
    <w:rsid w:val="0016446A"/>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16446A"/>
    <w:rPr>
      <w:rFonts w:ascii="Consolas" w:hAnsi="Consolas"/>
      <w:sz w:val="20"/>
      <w:szCs w:val="20"/>
    </w:rPr>
  </w:style>
  <w:style w:type="paragraph" w:styleId="MessageHeader">
    <w:name w:val="Message Header"/>
    <w:basedOn w:val="Normal"/>
    <w:link w:val="MessageHeaderChar"/>
    <w:uiPriority w:val="99"/>
    <w:semiHidden/>
    <w:unhideWhenUsed/>
    <w:rsid w:val="001644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16446A"/>
    <w:rPr>
      <w:rFonts w:asciiTheme="majorHAnsi" w:eastAsiaTheme="majorEastAsia" w:hAnsiTheme="majorHAnsi" w:cstheme="majorBidi"/>
      <w:szCs w:val="24"/>
      <w:shd w:val="pct20" w:color="auto" w:fill="auto"/>
    </w:rPr>
  </w:style>
  <w:style w:type="paragraph" w:styleId="NoSpacing">
    <w:name w:val="No Spacing"/>
    <w:uiPriority w:val="1"/>
    <w:qFormat/>
    <w:rsid w:val="0016446A"/>
  </w:style>
  <w:style w:type="paragraph" w:styleId="NormalWeb">
    <w:name w:val="Normal (Web)"/>
    <w:basedOn w:val="Normal"/>
    <w:uiPriority w:val="99"/>
    <w:semiHidden/>
    <w:unhideWhenUsed/>
    <w:rsid w:val="0016446A"/>
    <w:rPr>
      <w:rFonts w:cs="Times New Roman"/>
      <w:szCs w:val="24"/>
    </w:rPr>
  </w:style>
  <w:style w:type="paragraph" w:styleId="NormalIndent">
    <w:name w:val="Normal Indent"/>
    <w:basedOn w:val="Normal"/>
    <w:uiPriority w:val="99"/>
    <w:semiHidden/>
    <w:unhideWhenUsed/>
    <w:rsid w:val="0016446A"/>
    <w:pPr>
      <w:ind w:left="720"/>
    </w:pPr>
  </w:style>
  <w:style w:type="paragraph" w:styleId="NoteHeading">
    <w:name w:val="Note Heading"/>
    <w:basedOn w:val="Normal"/>
    <w:next w:val="Normal"/>
    <w:link w:val="NoteHeadingChar"/>
    <w:uiPriority w:val="99"/>
    <w:semiHidden/>
    <w:unhideWhenUsed/>
    <w:rsid w:val="0016446A"/>
  </w:style>
  <w:style w:type="character" w:customStyle="1" w:styleId="NoteHeadingChar">
    <w:name w:val="Note Heading Char"/>
    <w:basedOn w:val="DefaultParagraphFont"/>
    <w:link w:val="NoteHeading"/>
    <w:uiPriority w:val="99"/>
    <w:semiHidden/>
    <w:rsid w:val="0016446A"/>
  </w:style>
  <w:style w:type="paragraph" w:styleId="PlainText">
    <w:name w:val="Plain Text"/>
    <w:basedOn w:val="Normal"/>
    <w:link w:val="PlainTextChar"/>
    <w:uiPriority w:val="99"/>
    <w:semiHidden/>
    <w:unhideWhenUsed/>
    <w:rsid w:val="0016446A"/>
    <w:rPr>
      <w:rFonts w:ascii="Consolas" w:hAnsi="Consolas"/>
      <w:sz w:val="21"/>
      <w:szCs w:val="21"/>
    </w:rPr>
  </w:style>
  <w:style w:type="character" w:customStyle="1" w:styleId="PlainTextChar">
    <w:name w:val="Plain Text Char"/>
    <w:basedOn w:val="DefaultParagraphFont"/>
    <w:link w:val="PlainText"/>
    <w:uiPriority w:val="99"/>
    <w:semiHidden/>
    <w:rsid w:val="0016446A"/>
    <w:rPr>
      <w:rFonts w:ascii="Consolas" w:hAnsi="Consolas"/>
      <w:sz w:val="21"/>
      <w:szCs w:val="21"/>
    </w:rPr>
  </w:style>
  <w:style w:type="paragraph" w:styleId="Quote">
    <w:name w:val="Quote"/>
    <w:basedOn w:val="Normal"/>
    <w:next w:val="Normal"/>
    <w:link w:val="QuoteChar"/>
    <w:uiPriority w:val="29"/>
    <w:qFormat/>
    <w:rsid w:val="0016446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6446A"/>
    <w:rPr>
      <w:i/>
      <w:iCs/>
      <w:color w:val="404040" w:themeColor="text1" w:themeTint="BF"/>
    </w:rPr>
  </w:style>
  <w:style w:type="paragraph" w:styleId="Salutation">
    <w:name w:val="Salutation"/>
    <w:basedOn w:val="Normal"/>
    <w:next w:val="Normal"/>
    <w:link w:val="SalutationChar"/>
    <w:uiPriority w:val="99"/>
    <w:semiHidden/>
    <w:unhideWhenUsed/>
    <w:rsid w:val="0016446A"/>
  </w:style>
  <w:style w:type="character" w:customStyle="1" w:styleId="SalutationChar">
    <w:name w:val="Salutation Char"/>
    <w:basedOn w:val="DefaultParagraphFont"/>
    <w:link w:val="Salutation"/>
    <w:uiPriority w:val="99"/>
    <w:semiHidden/>
    <w:rsid w:val="0016446A"/>
  </w:style>
  <w:style w:type="paragraph" w:styleId="Signature">
    <w:name w:val="Signature"/>
    <w:basedOn w:val="Normal"/>
    <w:link w:val="SignatureChar"/>
    <w:uiPriority w:val="99"/>
    <w:semiHidden/>
    <w:unhideWhenUsed/>
    <w:rsid w:val="0016446A"/>
    <w:pPr>
      <w:ind w:left="4320"/>
    </w:pPr>
  </w:style>
  <w:style w:type="character" w:customStyle="1" w:styleId="SignatureChar">
    <w:name w:val="Signature Char"/>
    <w:basedOn w:val="DefaultParagraphFont"/>
    <w:link w:val="Signature"/>
    <w:uiPriority w:val="99"/>
    <w:semiHidden/>
    <w:rsid w:val="0016446A"/>
  </w:style>
  <w:style w:type="paragraph" w:styleId="Subtitle">
    <w:name w:val="Subtitle"/>
    <w:basedOn w:val="Normal"/>
    <w:next w:val="Normal"/>
    <w:link w:val="SubtitleChar"/>
    <w:uiPriority w:val="11"/>
    <w:qFormat/>
    <w:rsid w:val="0016446A"/>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16446A"/>
    <w:rPr>
      <w:rFonts w:asciiTheme="minorHAnsi" w:eastAsiaTheme="minorEastAsia" w:hAnsiTheme="minorHAnsi"/>
      <w:color w:val="5A5A5A" w:themeColor="text1" w:themeTint="A5"/>
      <w:spacing w:val="15"/>
      <w:sz w:val="22"/>
    </w:rPr>
  </w:style>
  <w:style w:type="paragraph" w:styleId="TableofAuthorities">
    <w:name w:val="table of authorities"/>
    <w:basedOn w:val="Normal"/>
    <w:next w:val="Normal"/>
    <w:uiPriority w:val="99"/>
    <w:semiHidden/>
    <w:unhideWhenUsed/>
    <w:rsid w:val="0016446A"/>
    <w:pPr>
      <w:ind w:left="240" w:hanging="240"/>
    </w:pPr>
  </w:style>
  <w:style w:type="paragraph" w:styleId="TableofFigures">
    <w:name w:val="table of figures"/>
    <w:basedOn w:val="Normal"/>
    <w:next w:val="Normal"/>
    <w:uiPriority w:val="99"/>
    <w:semiHidden/>
    <w:unhideWhenUsed/>
    <w:rsid w:val="0016446A"/>
  </w:style>
  <w:style w:type="paragraph" w:styleId="Title">
    <w:name w:val="Title"/>
    <w:basedOn w:val="Normal"/>
    <w:next w:val="Normal"/>
    <w:link w:val="TitleChar"/>
    <w:uiPriority w:val="10"/>
    <w:qFormat/>
    <w:rsid w:val="0016446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446A"/>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16446A"/>
    <w:pPr>
      <w:spacing w:before="120"/>
    </w:pPr>
    <w:rPr>
      <w:rFonts w:asciiTheme="majorHAnsi" w:eastAsiaTheme="majorEastAsia" w:hAnsiTheme="majorHAnsi" w:cstheme="majorBidi"/>
      <w:b/>
      <w:bCs/>
      <w:szCs w:val="24"/>
    </w:rPr>
  </w:style>
  <w:style w:type="paragraph" w:styleId="TOC1">
    <w:name w:val="toc 1"/>
    <w:basedOn w:val="Normal"/>
    <w:next w:val="Normal"/>
    <w:autoRedefine/>
    <w:uiPriority w:val="39"/>
    <w:semiHidden/>
    <w:unhideWhenUsed/>
    <w:rsid w:val="0016446A"/>
    <w:pPr>
      <w:spacing w:after="100"/>
    </w:pPr>
  </w:style>
  <w:style w:type="paragraph" w:styleId="TOC2">
    <w:name w:val="toc 2"/>
    <w:basedOn w:val="Normal"/>
    <w:next w:val="Normal"/>
    <w:autoRedefine/>
    <w:uiPriority w:val="39"/>
    <w:semiHidden/>
    <w:unhideWhenUsed/>
    <w:rsid w:val="0016446A"/>
    <w:pPr>
      <w:spacing w:after="100"/>
      <w:ind w:left="240"/>
    </w:pPr>
  </w:style>
  <w:style w:type="paragraph" w:styleId="TOC3">
    <w:name w:val="toc 3"/>
    <w:basedOn w:val="Normal"/>
    <w:next w:val="Normal"/>
    <w:autoRedefine/>
    <w:uiPriority w:val="39"/>
    <w:semiHidden/>
    <w:unhideWhenUsed/>
    <w:rsid w:val="0016446A"/>
    <w:pPr>
      <w:spacing w:after="100"/>
      <w:ind w:left="480"/>
    </w:pPr>
  </w:style>
  <w:style w:type="paragraph" w:styleId="TOC4">
    <w:name w:val="toc 4"/>
    <w:basedOn w:val="Normal"/>
    <w:next w:val="Normal"/>
    <w:autoRedefine/>
    <w:uiPriority w:val="39"/>
    <w:semiHidden/>
    <w:unhideWhenUsed/>
    <w:rsid w:val="0016446A"/>
    <w:pPr>
      <w:spacing w:after="100"/>
      <w:ind w:left="720"/>
    </w:pPr>
  </w:style>
  <w:style w:type="paragraph" w:styleId="TOC5">
    <w:name w:val="toc 5"/>
    <w:basedOn w:val="Normal"/>
    <w:next w:val="Normal"/>
    <w:autoRedefine/>
    <w:uiPriority w:val="39"/>
    <w:semiHidden/>
    <w:unhideWhenUsed/>
    <w:rsid w:val="0016446A"/>
    <w:pPr>
      <w:spacing w:after="100"/>
      <w:ind w:left="960"/>
    </w:pPr>
  </w:style>
  <w:style w:type="paragraph" w:styleId="TOC6">
    <w:name w:val="toc 6"/>
    <w:basedOn w:val="Normal"/>
    <w:next w:val="Normal"/>
    <w:autoRedefine/>
    <w:uiPriority w:val="39"/>
    <w:semiHidden/>
    <w:unhideWhenUsed/>
    <w:rsid w:val="0016446A"/>
    <w:pPr>
      <w:spacing w:after="100"/>
      <w:ind w:left="1200"/>
    </w:pPr>
  </w:style>
  <w:style w:type="paragraph" w:styleId="TOC7">
    <w:name w:val="toc 7"/>
    <w:basedOn w:val="Normal"/>
    <w:next w:val="Normal"/>
    <w:autoRedefine/>
    <w:uiPriority w:val="39"/>
    <w:semiHidden/>
    <w:unhideWhenUsed/>
    <w:rsid w:val="0016446A"/>
    <w:pPr>
      <w:spacing w:after="100"/>
      <w:ind w:left="1440"/>
    </w:pPr>
  </w:style>
  <w:style w:type="paragraph" w:styleId="TOC8">
    <w:name w:val="toc 8"/>
    <w:basedOn w:val="Normal"/>
    <w:next w:val="Normal"/>
    <w:autoRedefine/>
    <w:uiPriority w:val="39"/>
    <w:semiHidden/>
    <w:unhideWhenUsed/>
    <w:rsid w:val="0016446A"/>
    <w:pPr>
      <w:spacing w:after="100"/>
      <w:ind w:left="1680"/>
    </w:pPr>
  </w:style>
  <w:style w:type="paragraph" w:styleId="TOC9">
    <w:name w:val="toc 9"/>
    <w:basedOn w:val="Normal"/>
    <w:next w:val="Normal"/>
    <w:autoRedefine/>
    <w:uiPriority w:val="39"/>
    <w:semiHidden/>
    <w:unhideWhenUsed/>
    <w:rsid w:val="0016446A"/>
    <w:pPr>
      <w:spacing w:after="100"/>
      <w:ind w:left="1920"/>
    </w:pPr>
  </w:style>
  <w:style w:type="paragraph" w:styleId="TOCHeading">
    <w:name w:val="TOC Heading"/>
    <w:basedOn w:val="Heading1"/>
    <w:next w:val="Normal"/>
    <w:uiPriority w:val="39"/>
    <w:semiHidden/>
    <w:unhideWhenUsed/>
    <w:qFormat/>
    <w:rsid w:val="0016446A"/>
    <w:pPr>
      <w:outlineLvl w:val="9"/>
    </w:pPr>
  </w:style>
  <w:style w:type="character" w:styleId="IntenseEmphasis">
    <w:name w:val="Intense Emphasis"/>
    <w:basedOn w:val="DefaultParagraphFont"/>
    <w:uiPriority w:val="21"/>
    <w:qFormat/>
    <w:rsid w:val="00E577C4"/>
    <w:rPr>
      <w:i/>
      <w:iCs/>
      <w:color w:val="365F91" w:themeColor="accent1" w:themeShade="BF"/>
    </w:rPr>
  </w:style>
  <w:style w:type="character" w:styleId="IntenseReference">
    <w:name w:val="Intense Reference"/>
    <w:basedOn w:val="DefaultParagraphFont"/>
    <w:uiPriority w:val="32"/>
    <w:qFormat/>
    <w:rsid w:val="00E577C4"/>
    <w:rPr>
      <w:b/>
      <w:bCs/>
      <w:smallCaps/>
      <w:color w:val="365F91" w:themeColor="accent1" w:themeShade="BF"/>
      <w:spacing w:val="5"/>
    </w:rPr>
  </w:style>
  <w:style w:type="paragraph" w:customStyle="1" w:styleId="DocID">
    <w:name w:val="DocID"/>
    <w:basedOn w:val="Footer"/>
    <w:next w:val="Footer"/>
    <w:link w:val="DocIDChar"/>
    <w:rsid w:val="00E577C4"/>
    <w:pPr>
      <w:tabs>
        <w:tab w:val="clear" w:pos="4680"/>
        <w:tab w:val="clear" w:pos="9360"/>
      </w:tabs>
    </w:pPr>
    <w:rPr>
      <w:rFonts w:ascii="Arial" w:eastAsia="Times New Roman" w:hAnsi="Arial" w:cs="Arial"/>
      <w:kern w:val="0"/>
      <w:sz w:val="16"/>
      <w:szCs w:val="20"/>
      <w14:ligatures w14:val="none"/>
    </w:rPr>
  </w:style>
  <w:style w:type="character" w:customStyle="1" w:styleId="DocIDChar">
    <w:name w:val="DocID Char"/>
    <w:basedOn w:val="DefaultParagraphFont"/>
    <w:link w:val="DocID"/>
    <w:rsid w:val="00E577C4"/>
    <w:rPr>
      <w:rFonts w:ascii="Arial" w:eastAsia="Times New Roman" w:hAnsi="Arial" w:cs="Arial"/>
      <w:kern w:val="0"/>
      <w:sz w:val="16"/>
      <w:szCs w:val="20"/>
      <w:lang w:val="en-US" w:eastAsia="en-US"/>
      <w14:ligatures w14:val="none"/>
    </w:rPr>
  </w:style>
  <w:style w:type="character" w:styleId="CommentReference">
    <w:name w:val="annotation reference"/>
    <w:basedOn w:val="DefaultParagraphFont"/>
    <w:uiPriority w:val="99"/>
    <w:semiHidden/>
    <w:unhideWhenUsed/>
    <w:rsid w:val="00D45BB2"/>
    <w:rPr>
      <w:sz w:val="16"/>
      <w:szCs w:val="16"/>
    </w:rPr>
  </w:style>
  <w:style w:type="paragraph" w:styleId="Revision">
    <w:name w:val="Revision"/>
    <w:hidden/>
    <w:uiPriority w:val="99"/>
    <w:semiHidden/>
    <w:rsid w:val="0041502A"/>
  </w:style>
  <w:style w:type="character" w:styleId="Hyperlink">
    <w:name w:val="Hyperlink"/>
    <w:basedOn w:val="DefaultParagraphFont"/>
    <w:uiPriority w:val="99"/>
    <w:unhideWhenUsed/>
    <w:rsid w:val="00F17B47"/>
    <w:rPr>
      <w:color w:val="0000FF" w:themeColor="hyperlink"/>
      <w:u w:val="single"/>
    </w:rPr>
  </w:style>
  <w:style w:type="character" w:styleId="UnresolvedMention">
    <w:name w:val="Unresolved Mention"/>
    <w:basedOn w:val="DefaultParagraphFont"/>
    <w:uiPriority w:val="99"/>
    <w:semiHidden/>
    <w:unhideWhenUsed/>
    <w:rsid w:val="00F17B47"/>
    <w:rPr>
      <w:color w:val="605E5C"/>
      <w:shd w:val="clear" w:color="auto" w:fill="E1DFDD"/>
    </w:rPr>
  </w:style>
  <w:style w:type="character" w:styleId="Strong">
    <w:name w:val="Strong"/>
    <w:basedOn w:val="DefaultParagraphFont"/>
    <w:uiPriority w:val="22"/>
    <w:qFormat/>
    <w:rsid w:val="00611006"/>
    <w:rPr>
      <w:b/>
      <w:bCs/>
    </w:rPr>
  </w:style>
  <w:style w:type="table" w:styleId="MediumList1-Accent6">
    <w:name w:val="Medium List 1 Accent 6"/>
    <w:basedOn w:val="TableNormal"/>
    <w:uiPriority w:val="65"/>
    <w:rsid w:val="00404D60"/>
    <w:rPr>
      <w:rFonts w:asciiTheme="minorHAnsi" w:eastAsiaTheme="minorEastAsia" w:hAnsiTheme="minorHAnsi"/>
      <w:color w:val="000000" w:themeColor="text1"/>
      <w:kern w:val="0"/>
      <w:sz w:val="22"/>
      <w14:ligatures w14:val="non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61179">
      <w:bodyDiv w:val="1"/>
      <w:marLeft w:val="0"/>
      <w:marRight w:val="0"/>
      <w:marTop w:val="0"/>
      <w:marBottom w:val="0"/>
      <w:divBdr>
        <w:top w:val="none" w:sz="0" w:space="0" w:color="auto"/>
        <w:left w:val="none" w:sz="0" w:space="0" w:color="auto"/>
        <w:bottom w:val="none" w:sz="0" w:space="0" w:color="auto"/>
        <w:right w:val="none" w:sz="0" w:space="0" w:color="auto"/>
      </w:divBdr>
      <w:divsChild>
        <w:div w:id="1631283017">
          <w:marLeft w:val="0"/>
          <w:marRight w:val="0"/>
          <w:marTop w:val="0"/>
          <w:marBottom w:val="300"/>
          <w:divBdr>
            <w:top w:val="none" w:sz="0" w:space="0" w:color="auto"/>
            <w:left w:val="none" w:sz="0" w:space="0" w:color="auto"/>
            <w:bottom w:val="none" w:sz="0" w:space="0" w:color="auto"/>
            <w:right w:val="none" w:sz="0" w:space="0" w:color="auto"/>
          </w:divBdr>
          <w:divsChild>
            <w:div w:id="1572042956">
              <w:marLeft w:val="0"/>
              <w:marRight w:val="0"/>
              <w:marTop w:val="0"/>
              <w:marBottom w:val="0"/>
              <w:divBdr>
                <w:top w:val="none" w:sz="0" w:space="0" w:color="auto"/>
                <w:left w:val="none" w:sz="0" w:space="0" w:color="auto"/>
                <w:bottom w:val="none" w:sz="0" w:space="0" w:color="auto"/>
                <w:right w:val="none" w:sz="0" w:space="0" w:color="auto"/>
              </w:divBdr>
            </w:div>
          </w:divsChild>
        </w:div>
        <w:div w:id="501509458">
          <w:marLeft w:val="0"/>
          <w:marRight w:val="0"/>
          <w:marTop w:val="0"/>
          <w:marBottom w:val="0"/>
          <w:divBdr>
            <w:top w:val="none" w:sz="0" w:space="0" w:color="auto"/>
            <w:left w:val="none" w:sz="0" w:space="0" w:color="auto"/>
            <w:bottom w:val="none" w:sz="0" w:space="0" w:color="auto"/>
            <w:right w:val="none" w:sz="0" w:space="0" w:color="auto"/>
          </w:divBdr>
          <w:divsChild>
            <w:div w:id="92977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78585">
      <w:bodyDiv w:val="1"/>
      <w:marLeft w:val="0"/>
      <w:marRight w:val="0"/>
      <w:marTop w:val="0"/>
      <w:marBottom w:val="0"/>
      <w:divBdr>
        <w:top w:val="none" w:sz="0" w:space="0" w:color="auto"/>
        <w:left w:val="none" w:sz="0" w:space="0" w:color="auto"/>
        <w:bottom w:val="none" w:sz="0" w:space="0" w:color="auto"/>
        <w:right w:val="none" w:sz="0" w:space="0" w:color="auto"/>
      </w:divBdr>
    </w:div>
    <w:div w:id="215162532">
      <w:bodyDiv w:val="1"/>
      <w:marLeft w:val="0"/>
      <w:marRight w:val="0"/>
      <w:marTop w:val="0"/>
      <w:marBottom w:val="0"/>
      <w:divBdr>
        <w:top w:val="none" w:sz="0" w:space="0" w:color="auto"/>
        <w:left w:val="none" w:sz="0" w:space="0" w:color="auto"/>
        <w:bottom w:val="none" w:sz="0" w:space="0" w:color="auto"/>
        <w:right w:val="none" w:sz="0" w:space="0" w:color="auto"/>
      </w:divBdr>
    </w:div>
    <w:div w:id="263152365">
      <w:bodyDiv w:val="1"/>
      <w:marLeft w:val="0"/>
      <w:marRight w:val="0"/>
      <w:marTop w:val="0"/>
      <w:marBottom w:val="0"/>
      <w:divBdr>
        <w:top w:val="none" w:sz="0" w:space="0" w:color="auto"/>
        <w:left w:val="none" w:sz="0" w:space="0" w:color="auto"/>
        <w:bottom w:val="none" w:sz="0" w:space="0" w:color="auto"/>
        <w:right w:val="none" w:sz="0" w:space="0" w:color="auto"/>
      </w:divBdr>
    </w:div>
    <w:div w:id="279579284">
      <w:bodyDiv w:val="1"/>
      <w:marLeft w:val="0"/>
      <w:marRight w:val="0"/>
      <w:marTop w:val="0"/>
      <w:marBottom w:val="0"/>
      <w:divBdr>
        <w:top w:val="none" w:sz="0" w:space="0" w:color="auto"/>
        <w:left w:val="none" w:sz="0" w:space="0" w:color="auto"/>
        <w:bottom w:val="none" w:sz="0" w:space="0" w:color="auto"/>
        <w:right w:val="none" w:sz="0" w:space="0" w:color="auto"/>
      </w:divBdr>
    </w:div>
    <w:div w:id="280957427">
      <w:bodyDiv w:val="1"/>
      <w:marLeft w:val="0"/>
      <w:marRight w:val="0"/>
      <w:marTop w:val="0"/>
      <w:marBottom w:val="0"/>
      <w:divBdr>
        <w:top w:val="none" w:sz="0" w:space="0" w:color="auto"/>
        <w:left w:val="none" w:sz="0" w:space="0" w:color="auto"/>
        <w:bottom w:val="none" w:sz="0" w:space="0" w:color="auto"/>
        <w:right w:val="none" w:sz="0" w:space="0" w:color="auto"/>
      </w:divBdr>
    </w:div>
    <w:div w:id="283540665">
      <w:bodyDiv w:val="1"/>
      <w:marLeft w:val="0"/>
      <w:marRight w:val="0"/>
      <w:marTop w:val="0"/>
      <w:marBottom w:val="0"/>
      <w:divBdr>
        <w:top w:val="none" w:sz="0" w:space="0" w:color="auto"/>
        <w:left w:val="none" w:sz="0" w:space="0" w:color="auto"/>
        <w:bottom w:val="none" w:sz="0" w:space="0" w:color="auto"/>
        <w:right w:val="none" w:sz="0" w:space="0" w:color="auto"/>
      </w:divBdr>
    </w:div>
    <w:div w:id="307054470">
      <w:bodyDiv w:val="1"/>
      <w:marLeft w:val="0"/>
      <w:marRight w:val="0"/>
      <w:marTop w:val="0"/>
      <w:marBottom w:val="0"/>
      <w:divBdr>
        <w:top w:val="none" w:sz="0" w:space="0" w:color="auto"/>
        <w:left w:val="none" w:sz="0" w:space="0" w:color="auto"/>
        <w:bottom w:val="none" w:sz="0" w:space="0" w:color="auto"/>
        <w:right w:val="none" w:sz="0" w:space="0" w:color="auto"/>
      </w:divBdr>
    </w:div>
    <w:div w:id="435250367">
      <w:bodyDiv w:val="1"/>
      <w:marLeft w:val="0"/>
      <w:marRight w:val="0"/>
      <w:marTop w:val="0"/>
      <w:marBottom w:val="0"/>
      <w:divBdr>
        <w:top w:val="none" w:sz="0" w:space="0" w:color="auto"/>
        <w:left w:val="none" w:sz="0" w:space="0" w:color="auto"/>
        <w:bottom w:val="none" w:sz="0" w:space="0" w:color="auto"/>
        <w:right w:val="none" w:sz="0" w:space="0" w:color="auto"/>
      </w:divBdr>
    </w:div>
    <w:div w:id="461927665">
      <w:bodyDiv w:val="1"/>
      <w:marLeft w:val="0"/>
      <w:marRight w:val="0"/>
      <w:marTop w:val="0"/>
      <w:marBottom w:val="0"/>
      <w:divBdr>
        <w:top w:val="none" w:sz="0" w:space="0" w:color="auto"/>
        <w:left w:val="none" w:sz="0" w:space="0" w:color="auto"/>
        <w:bottom w:val="none" w:sz="0" w:space="0" w:color="auto"/>
        <w:right w:val="none" w:sz="0" w:space="0" w:color="auto"/>
      </w:divBdr>
    </w:div>
    <w:div w:id="508252594">
      <w:bodyDiv w:val="1"/>
      <w:marLeft w:val="0"/>
      <w:marRight w:val="0"/>
      <w:marTop w:val="0"/>
      <w:marBottom w:val="0"/>
      <w:divBdr>
        <w:top w:val="none" w:sz="0" w:space="0" w:color="auto"/>
        <w:left w:val="none" w:sz="0" w:space="0" w:color="auto"/>
        <w:bottom w:val="none" w:sz="0" w:space="0" w:color="auto"/>
        <w:right w:val="none" w:sz="0" w:space="0" w:color="auto"/>
      </w:divBdr>
    </w:div>
    <w:div w:id="671419817">
      <w:bodyDiv w:val="1"/>
      <w:marLeft w:val="0"/>
      <w:marRight w:val="0"/>
      <w:marTop w:val="0"/>
      <w:marBottom w:val="0"/>
      <w:divBdr>
        <w:top w:val="none" w:sz="0" w:space="0" w:color="auto"/>
        <w:left w:val="none" w:sz="0" w:space="0" w:color="auto"/>
        <w:bottom w:val="none" w:sz="0" w:space="0" w:color="auto"/>
        <w:right w:val="none" w:sz="0" w:space="0" w:color="auto"/>
      </w:divBdr>
      <w:divsChild>
        <w:div w:id="1113210144">
          <w:marLeft w:val="0"/>
          <w:marRight w:val="0"/>
          <w:marTop w:val="0"/>
          <w:marBottom w:val="300"/>
          <w:divBdr>
            <w:top w:val="none" w:sz="0" w:space="0" w:color="auto"/>
            <w:left w:val="none" w:sz="0" w:space="0" w:color="auto"/>
            <w:bottom w:val="none" w:sz="0" w:space="0" w:color="auto"/>
            <w:right w:val="none" w:sz="0" w:space="0" w:color="auto"/>
          </w:divBdr>
          <w:divsChild>
            <w:div w:id="426267255">
              <w:marLeft w:val="0"/>
              <w:marRight w:val="0"/>
              <w:marTop w:val="0"/>
              <w:marBottom w:val="0"/>
              <w:divBdr>
                <w:top w:val="none" w:sz="0" w:space="0" w:color="auto"/>
                <w:left w:val="none" w:sz="0" w:space="0" w:color="auto"/>
                <w:bottom w:val="none" w:sz="0" w:space="0" w:color="auto"/>
                <w:right w:val="none" w:sz="0" w:space="0" w:color="auto"/>
              </w:divBdr>
            </w:div>
          </w:divsChild>
        </w:div>
        <w:div w:id="1977369652">
          <w:marLeft w:val="0"/>
          <w:marRight w:val="0"/>
          <w:marTop w:val="0"/>
          <w:marBottom w:val="0"/>
          <w:divBdr>
            <w:top w:val="none" w:sz="0" w:space="0" w:color="auto"/>
            <w:left w:val="none" w:sz="0" w:space="0" w:color="auto"/>
            <w:bottom w:val="none" w:sz="0" w:space="0" w:color="auto"/>
            <w:right w:val="none" w:sz="0" w:space="0" w:color="auto"/>
          </w:divBdr>
          <w:divsChild>
            <w:div w:id="157227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779517">
      <w:bodyDiv w:val="1"/>
      <w:marLeft w:val="0"/>
      <w:marRight w:val="0"/>
      <w:marTop w:val="0"/>
      <w:marBottom w:val="0"/>
      <w:divBdr>
        <w:top w:val="none" w:sz="0" w:space="0" w:color="auto"/>
        <w:left w:val="none" w:sz="0" w:space="0" w:color="auto"/>
        <w:bottom w:val="none" w:sz="0" w:space="0" w:color="auto"/>
        <w:right w:val="none" w:sz="0" w:space="0" w:color="auto"/>
      </w:divBdr>
    </w:div>
    <w:div w:id="950749187">
      <w:bodyDiv w:val="1"/>
      <w:marLeft w:val="0"/>
      <w:marRight w:val="0"/>
      <w:marTop w:val="0"/>
      <w:marBottom w:val="0"/>
      <w:divBdr>
        <w:top w:val="none" w:sz="0" w:space="0" w:color="auto"/>
        <w:left w:val="none" w:sz="0" w:space="0" w:color="auto"/>
        <w:bottom w:val="none" w:sz="0" w:space="0" w:color="auto"/>
        <w:right w:val="none" w:sz="0" w:space="0" w:color="auto"/>
      </w:divBdr>
    </w:div>
    <w:div w:id="983465665">
      <w:bodyDiv w:val="1"/>
      <w:marLeft w:val="0"/>
      <w:marRight w:val="0"/>
      <w:marTop w:val="0"/>
      <w:marBottom w:val="0"/>
      <w:divBdr>
        <w:top w:val="none" w:sz="0" w:space="0" w:color="auto"/>
        <w:left w:val="none" w:sz="0" w:space="0" w:color="auto"/>
        <w:bottom w:val="none" w:sz="0" w:space="0" w:color="auto"/>
        <w:right w:val="none" w:sz="0" w:space="0" w:color="auto"/>
      </w:divBdr>
    </w:div>
    <w:div w:id="989598901">
      <w:bodyDiv w:val="1"/>
      <w:marLeft w:val="0"/>
      <w:marRight w:val="0"/>
      <w:marTop w:val="0"/>
      <w:marBottom w:val="0"/>
      <w:divBdr>
        <w:top w:val="none" w:sz="0" w:space="0" w:color="auto"/>
        <w:left w:val="none" w:sz="0" w:space="0" w:color="auto"/>
        <w:bottom w:val="none" w:sz="0" w:space="0" w:color="auto"/>
        <w:right w:val="none" w:sz="0" w:space="0" w:color="auto"/>
      </w:divBdr>
    </w:div>
    <w:div w:id="1059010498">
      <w:bodyDiv w:val="1"/>
      <w:marLeft w:val="0"/>
      <w:marRight w:val="0"/>
      <w:marTop w:val="0"/>
      <w:marBottom w:val="0"/>
      <w:divBdr>
        <w:top w:val="none" w:sz="0" w:space="0" w:color="auto"/>
        <w:left w:val="none" w:sz="0" w:space="0" w:color="auto"/>
        <w:bottom w:val="none" w:sz="0" w:space="0" w:color="auto"/>
        <w:right w:val="none" w:sz="0" w:space="0" w:color="auto"/>
      </w:divBdr>
    </w:div>
    <w:div w:id="1177109310">
      <w:bodyDiv w:val="1"/>
      <w:marLeft w:val="0"/>
      <w:marRight w:val="0"/>
      <w:marTop w:val="0"/>
      <w:marBottom w:val="0"/>
      <w:divBdr>
        <w:top w:val="none" w:sz="0" w:space="0" w:color="auto"/>
        <w:left w:val="none" w:sz="0" w:space="0" w:color="auto"/>
        <w:bottom w:val="none" w:sz="0" w:space="0" w:color="auto"/>
        <w:right w:val="none" w:sz="0" w:space="0" w:color="auto"/>
      </w:divBdr>
    </w:div>
    <w:div w:id="1351882164">
      <w:bodyDiv w:val="1"/>
      <w:marLeft w:val="0"/>
      <w:marRight w:val="0"/>
      <w:marTop w:val="0"/>
      <w:marBottom w:val="0"/>
      <w:divBdr>
        <w:top w:val="none" w:sz="0" w:space="0" w:color="auto"/>
        <w:left w:val="none" w:sz="0" w:space="0" w:color="auto"/>
        <w:bottom w:val="none" w:sz="0" w:space="0" w:color="auto"/>
        <w:right w:val="none" w:sz="0" w:space="0" w:color="auto"/>
      </w:divBdr>
    </w:div>
    <w:div w:id="1427263377">
      <w:bodyDiv w:val="1"/>
      <w:marLeft w:val="0"/>
      <w:marRight w:val="0"/>
      <w:marTop w:val="0"/>
      <w:marBottom w:val="0"/>
      <w:divBdr>
        <w:top w:val="none" w:sz="0" w:space="0" w:color="auto"/>
        <w:left w:val="none" w:sz="0" w:space="0" w:color="auto"/>
        <w:bottom w:val="none" w:sz="0" w:space="0" w:color="auto"/>
        <w:right w:val="none" w:sz="0" w:space="0" w:color="auto"/>
      </w:divBdr>
    </w:div>
    <w:div w:id="1484085924">
      <w:bodyDiv w:val="1"/>
      <w:marLeft w:val="0"/>
      <w:marRight w:val="0"/>
      <w:marTop w:val="0"/>
      <w:marBottom w:val="0"/>
      <w:divBdr>
        <w:top w:val="none" w:sz="0" w:space="0" w:color="auto"/>
        <w:left w:val="none" w:sz="0" w:space="0" w:color="auto"/>
        <w:bottom w:val="none" w:sz="0" w:space="0" w:color="auto"/>
        <w:right w:val="none" w:sz="0" w:space="0" w:color="auto"/>
      </w:divBdr>
    </w:div>
    <w:div w:id="1594506835">
      <w:bodyDiv w:val="1"/>
      <w:marLeft w:val="0"/>
      <w:marRight w:val="0"/>
      <w:marTop w:val="0"/>
      <w:marBottom w:val="0"/>
      <w:divBdr>
        <w:top w:val="none" w:sz="0" w:space="0" w:color="auto"/>
        <w:left w:val="none" w:sz="0" w:space="0" w:color="auto"/>
        <w:bottom w:val="none" w:sz="0" w:space="0" w:color="auto"/>
        <w:right w:val="none" w:sz="0" w:space="0" w:color="auto"/>
      </w:divBdr>
    </w:div>
    <w:div w:id="1681353418">
      <w:bodyDiv w:val="1"/>
      <w:marLeft w:val="0"/>
      <w:marRight w:val="0"/>
      <w:marTop w:val="0"/>
      <w:marBottom w:val="0"/>
      <w:divBdr>
        <w:top w:val="none" w:sz="0" w:space="0" w:color="auto"/>
        <w:left w:val="none" w:sz="0" w:space="0" w:color="auto"/>
        <w:bottom w:val="none" w:sz="0" w:space="0" w:color="auto"/>
        <w:right w:val="none" w:sz="0" w:space="0" w:color="auto"/>
      </w:divBdr>
    </w:div>
    <w:div w:id="1748183520">
      <w:bodyDiv w:val="1"/>
      <w:marLeft w:val="0"/>
      <w:marRight w:val="0"/>
      <w:marTop w:val="0"/>
      <w:marBottom w:val="0"/>
      <w:divBdr>
        <w:top w:val="none" w:sz="0" w:space="0" w:color="auto"/>
        <w:left w:val="none" w:sz="0" w:space="0" w:color="auto"/>
        <w:bottom w:val="none" w:sz="0" w:space="0" w:color="auto"/>
        <w:right w:val="none" w:sz="0" w:space="0" w:color="auto"/>
      </w:divBdr>
    </w:div>
    <w:div w:id="1792047424">
      <w:bodyDiv w:val="1"/>
      <w:marLeft w:val="0"/>
      <w:marRight w:val="0"/>
      <w:marTop w:val="0"/>
      <w:marBottom w:val="0"/>
      <w:divBdr>
        <w:top w:val="none" w:sz="0" w:space="0" w:color="auto"/>
        <w:left w:val="none" w:sz="0" w:space="0" w:color="auto"/>
        <w:bottom w:val="none" w:sz="0" w:space="0" w:color="auto"/>
        <w:right w:val="none" w:sz="0" w:space="0" w:color="auto"/>
      </w:divBdr>
    </w:div>
    <w:div w:id="1794521063">
      <w:bodyDiv w:val="1"/>
      <w:marLeft w:val="0"/>
      <w:marRight w:val="0"/>
      <w:marTop w:val="0"/>
      <w:marBottom w:val="0"/>
      <w:divBdr>
        <w:top w:val="none" w:sz="0" w:space="0" w:color="auto"/>
        <w:left w:val="none" w:sz="0" w:space="0" w:color="auto"/>
        <w:bottom w:val="none" w:sz="0" w:space="0" w:color="auto"/>
        <w:right w:val="none" w:sz="0" w:space="0" w:color="auto"/>
      </w:divBdr>
    </w:div>
    <w:div w:id="1894727156">
      <w:bodyDiv w:val="1"/>
      <w:marLeft w:val="0"/>
      <w:marRight w:val="0"/>
      <w:marTop w:val="0"/>
      <w:marBottom w:val="0"/>
      <w:divBdr>
        <w:top w:val="none" w:sz="0" w:space="0" w:color="auto"/>
        <w:left w:val="none" w:sz="0" w:space="0" w:color="auto"/>
        <w:bottom w:val="none" w:sz="0" w:space="0" w:color="auto"/>
        <w:right w:val="none" w:sz="0" w:space="0" w:color="auto"/>
      </w:divBdr>
    </w:div>
    <w:div w:id="2105107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info@5050affiliates.com"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2CE5CCA5736644B416659B845F744D" ma:contentTypeVersion="8" ma:contentTypeDescription="Create a new document." ma:contentTypeScope="" ma:versionID="8143bb8f9db8e6919ae4bde2796401c2">
  <xsd:schema xmlns:xsd="http://www.w3.org/2001/XMLSchema" xmlns:xs="http://www.w3.org/2001/XMLSchema" xmlns:p="http://schemas.microsoft.com/office/2006/metadata/properties" xmlns:ns3="e4e70159-a6c0-4695-b0e1-7a6e8744e095" xmlns:ns4="eca8adcc-6312-4534-ba1b-7762c1464a20" targetNamespace="http://schemas.microsoft.com/office/2006/metadata/properties" ma:root="true" ma:fieldsID="63087c998d0a52b23cf60ba0eca3aecf" ns3:_="" ns4:_="">
    <xsd:import namespace="e4e70159-a6c0-4695-b0e1-7a6e8744e095"/>
    <xsd:import namespace="eca8adcc-6312-4534-ba1b-7762c1464a20"/>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e70159-a6c0-4695-b0e1-7a6e8744e0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a8adcc-6312-4534-ba1b-7762c1464a2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e4e70159-a6c0-4695-b0e1-7a6e8744e095" xsi:nil="true"/>
  </documentManagement>
</p:properties>
</file>

<file path=customXml/itemProps1.xml><?xml version="1.0" encoding="utf-8"?>
<ds:datastoreItem xmlns:ds="http://schemas.openxmlformats.org/officeDocument/2006/customXml" ds:itemID="{142ABD1D-1E37-4B1A-94CD-62B8131F9D8E}">
  <ds:schemaRefs>
    <ds:schemaRef ds:uri="http://schemas.microsoft.com/sharepoint/v3/contenttype/forms"/>
  </ds:schemaRefs>
</ds:datastoreItem>
</file>

<file path=customXml/itemProps2.xml><?xml version="1.0" encoding="utf-8"?>
<ds:datastoreItem xmlns:ds="http://schemas.openxmlformats.org/officeDocument/2006/customXml" ds:itemID="{4BBB2169-BAD0-4EDD-A32F-5E5881243B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e70159-a6c0-4695-b0e1-7a6e8744e095"/>
    <ds:schemaRef ds:uri="eca8adcc-6312-4534-ba1b-7762c1464a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855E48-012C-445B-924E-027789A6F5C0}">
  <ds:schemaRefs>
    <ds:schemaRef ds:uri="http://schemas.openxmlformats.org/officeDocument/2006/bibliography"/>
  </ds:schemaRefs>
</ds:datastoreItem>
</file>

<file path=customXml/itemProps4.xml><?xml version="1.0" encoding="utf-8"?>
<ds:datastoreItem xmlns:ds="http://schemas.openxmlformats.org/officeDocument/2006/customXml" ds:itemID="{7D405D50-9346-4877-BDB0-178E4301F915}">
  <ds:schemaRefs>
    <ds:schemaRef ds:uri="http://schemas.microsoft.com/office/2006/metadata/properties"/>
    <ds:schemaRef ds:uri="http://schemas.microsoft.com/office/infopath/2007/PartnerControls"/>
    <ds:schemaRef ds:uri="e4e70159-a6c0-4695-b0e1-7a6e8744e095"/>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9891</Words>
  <Characters>55493</Characters>
  <Application>Microsoft Office Word</Application>
  <DocSecurity>0</DocSecurity>
  <Lines>1734</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Uzie Ovits</dc:creator>
  <cp:lastModifiedBy>Jacob Greenblatt</cp:lastModifiedBy>
  <cp:revision>3</cp:revision>
  <cp:lastPrinted>2026-04-21T14:05:00Z</cp:lastPrinted>
  <dcterms:created xsi:type="dcterms:W3CDTF">2026-04-22T07:23:00Z</dcterms:created>
  <dcterms:modified xsi:type="dcterms:W3CDTF">2026-04-22T07:24:00Z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ACTIVE 716184076v1</vt:lpwstr>
  </property>
  <property fmtid="{D5CDD505-2E9C-101B-9397-08002B2CF9AE}" pid="3" name="CUS_DocIDActiveBits">
    <vt:lpwstr>100352</vt:lpwstr>
  </property>
  <property fmtid="{D5CDD505-2E9C-101B-9397-08002B2CF9AE}" pid="4" name="CUS_DocIDLocation">
    <vt:lpwstr>EVERY_PAGE</vt:lpwstr>
  </property>
  <property fmtid="{D5CDD505-2E9C-101B-9397-08002B2CF9AE}" pid="5" name="CUS_DocIDReference">
    <vt:lpwstr>everyPage</vt:lpwstr>
  </property>
  <property fmtid="{D5CDD505-2E9C-101B-9397-08002B2CF9AE}" pid="6" name="CUS_DocIDChunk0">
    <vt:lpwstr>ACTIVE 716184076v1</vt:lpwstr>
  </property>
  <property fmtid="{D5CDD505-2E9C-101B-9397-08002B2CF9AE}" pid="7" name="ContentTypeId">
    <vt:lpwstr>0x010100C82CE5CCA5736644B416659B845F744D</vt:lpwstr>
  </property>
  <property fmtid="{D5CDD505-2E9C-101B-9397-08002B2CF9AE}" pid="8" name="GrammarlyDocumentId">
    <vt:lpwstr>98cfbf6b-fccf-4e76-887f-53606ce4d2e0</vt:lpwstr>
  </property>
</Properties>
</file>